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205D8D" w14:paraId="5BA70611" w14:textId="77777777" w:rsidTr="6833E7AC">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41DD554F" w:rsidR="00F24305" w:rsidRPr="00205D8D" w:rsidRDefault="6833E7AC" w:rsidP="6833E7AC">
            <w:pPr>
              <w:pStyle w:val="Heading1"/>
              <w:tabs>
                <w:tab w:val="left" w:pos="4333"/>
              </w:tabs>
              <w:spacing w:line="240" w:lineRule="auto"/>
              <w:ind w:right="-2900"/>
              <w:jc w:val="left"/>
              <w:outlineLvl w:val="0"/>
              <w:rPr>
                <w:rFonts w:ascii="Lato Regular" w:hAnsi="Lato Regular"/>
                <w:sz w:val="40"/>
                <w:szCs w:val="40"/>
              </w:rPr>
            </w:pPr>
            <w:r w:rsidRPr="00205D8D">
              <w:rPr>
                <w:rFonts w:ascii="Lato Regular" w:hAnsi="Lato Regular"/>
                <w:sz w:val="40"/>
                <w:szCs w:val="40"/>
              </w:rPr>
              <w:t>Industrial Organization</w:t>
            </w:r>
          </w:p>
        </w:tc>
      </w:tr>
    </w:tbl>
    <w:p w14:paraId="187B361F" w14:textId="45D4B09D" w:rsidR="66A37D1C" w:rsidRPr="00205D8D" w:rsidRDefault="6833E7AC" w:rsidP="6833E7AC">
      <w:pPr>
        <w:pStyle w:val="HeaderMobLab"/>
        <w:spacing w:line="285" w:lineRule="exact"/>
        <w:rPr>
          <w:rFonts w:ascii="Lato Regular" w:hAnsi="Lato Regular"/>
          <w:sz w:val="28"/>
          <w:szCs w:val="28"/>
        </w:rPr>
      </w:pPr>
      <w:bookmarkStart w:id="0" w:name="OLE_LINK1"/>
      <w:bookmarkStart w:id="1" w:name="OLE_LINK2"/>
      <w:bookmarkEnd w:id="0"/>
      <w:bookmarkEnd w:id="1"/>
      <w:r w:rsidRPr="00205D8D">
        <w:rPr>
          <w:rFonts w:ascii="Lato Regular" w:hAnsi="Lato Regular"/>
          <w:sz w:val="28"/>
          <w:szCs w:val="28"/>
        </w:rPr>
        <w:t>Monopoly</w:t>
      </w:r>
    </w:p>
    <w:p w14:paraId="44402AA6" w14:textId="5448C8D6" w:rsidR="66A37D1C" w:rsidRPr="00205D8D" w:rsidRDefault="6833E7AC" w:rsidP="6833E7AC">
      <w:pPr>
        <w:pStyle w:val="EachGame"/>
        <w:spacing w:line="285" w:lineRule="exact"/>
        <w:contextualSpacing/>
        <w:rPr>
          <w:rFonts w:ascii="Lato Regular" w:hAnsi="Lato Regular"/>
          <w:sz w:val="24"/>
          <w:szCs w:val="24"/>
        </w:rPr>
      </w:pPr>
      <w:r w:rsidRPr="00205D8D">
        <w:rPr>
          <w:rFonts w:ascii="Lato Regular" w:hAnsi="Lato Regular"/>
          <w:sz w:val="24"/>
          <w:szCs w:val="24"/>
        </w:rPr>
        <w:t>MobLab Game: Monopoly</w:t>
      </w:r>
    </w:p>
    <w:p w14:paraId="0DCA8DB4" w14:textId="49270E42" w:rsidR="66A37D1C" w:rsidRPr="00205D8D" w:rsidRDefault="6833E7AC" w:rsidP="6833E7AC">
      <w:pPr>
        <w:pStyle w:val="EachGame"/>
        <w:spacing w:line="285" w:lineRule="exact"/>
        <w:contextualSpacing/>
        <w:rPr>
          <w:rFonts w:ascii="Lato Regular" w:hAnsi="Lato Regular"/>
          <w:sz w:val="24"/>
          <w:szCs w:val="24"/>
        </w:rPr>
      </w:pPr>
      <w:r w:rsidRPr="00205D8D">
        <w:rPr>
          <w:rFonts w:ascii="Lato Regular" w:hAnsi="Lato Regular"/>
          <w:sz w:val="24"/>
          <w:szCs w:val="24"/>
        </w:rPr>
        <w:t xml:space="preserve">Key Teaching Points: </w:t>
      </w:r>
    </w:p>
    <w:p w14:paraId="681D240E" w14:textId="234664ED" w:rsidR="66A37D1C" w:rsidRPr="00205D8D" w:rsidRDefault="6833E7AC" w:rsidP="6833E7AC">
      <w:pPr>
        <w:pStyle w:val="EachGame"/>
        <w:numPr>
          <w:ilvl w:val="0"/>
          <w:numId w:val="35"/>
        </w:numPr>
        <w:spacing w:line="285" w:lineRule="exact"/>
        <w:contextualSpacing/>
        <w:rPr>
          <w:rFonts w:ascii="Lato Regular" w:hAnsi="Lato Regular"/>
          <w:color w:val="000000" w:themeColor="text1"/>
          <w:sz w:val="24"/>
          <w:szCs w:val="24"/>
        </w:rPr>
      </w:pPr>
      <w:r w:rsidRPr="00205D8D">
        <w:rPr>
          <w:rFonts w:ascii="Lato Regular" w:eastAsia="Roboto" w:hAnsi="Lato Regular" w:cs="Roboto"/>
          <w:sz w:val="24"/>
          <w:szCs w:val="24"/>
        </w:rPr>
        <w:t>Profit maximization involves thinking on the margin.</w:t>
      </w:r>
    </w:p>
    <w:p w14:paraId="3889B130" w14:textId="72C24362" w:rsidR="66A37D1C" w:rsidRPr="00205D8D" w:rsidRDefault="6833E7AC" w:rsidP="6833E7AC">
      <w:pPr>
        <w:pStyle w:val="EachGame"/>
        <w:numPr>
          <w:ilvl w:val="0"/>
          <w:numId w:val="35"/>
        </w:numPr>
        <w:spacing w:line="285" w:lineRule="exact"/>
        <w:contextualSpacing/>
        <w:rPr>
          <w:rFonts w:ascii="Lato Regular" w:hAnsi="Lato Regular"/>
          <w:color w:val="000000" w:themeColor="text1"/>
          <w:sz w:val="24"/>
          <w:szCs w:val="24"/>
        </w:rPr>
      </w:pPr>
      <w:r w:rsidRPr="00205D8D">
        <w:rPr>
          <w:rFonts w:ascii="Lato Regular" w:eastAsia="Roboto" w:hAnsi="Lato Regular" w:cs="Roboto"/>
          <w:sz w:val="24"/>
          <w:szCs w:val="24"/>
        </w:rPr>
        <w:t>In the absence of price discrimination, the uniform price case will lead to a sub-optimal price for both markets. Show that third degree price discrimination can lead to improved welfare across both markets.</w:t>
      </w:r>
    </w:p>
    <w:p w14:paraId="47B355E2" w14:textId="6960CC0F" w:rsidR="66A37D1C" w:rsidRPr="00205D8D" w:rsidRDefault="6833E7AC" w:rsidP="6833E7AC">
      <w:pPr>
        <w:pStyle w:val="HeaderMobLab"/>
        <w:spacing w:line="285" w:lineRule="exact"/>
        <w:rPr>
          <w:rFonts w:ascii="Lato Regular" w:hAnsi="Lato Regular"/>
          <w:sz w:val="28"/>
          <w:szCs w:val="28"/>
        </w:rPr>
      </w:pPr>
      <w:r w:rsidRPr="00205D8D">
        <w:rPr>
          <w:rFonts w:ascii="Lato Regular" w:hAnsi="Lato Regular"/>
          <w:sz w:val="28"/>
          <w:szCs w:val="28"/>
        </w:rPr>
        <w:t>Quantity Competition</w:t>
      </w:r>
    </w:p>
    <w:p w14:paraId="52B21543" w14:textId="4FC0C5FD" w:rsidR="66A37D1C" w:rsidRPr="00205D8D" w:rsidRDefault="6833E7AC" w:rsidP="6833E7AC">
      <w:pPr>
        <w:pStyle w:val="EachGame"/>
        <w:spacing w:line="285" w:lineRule="exact"/>
        <w:contextualSpacing/>
        <w:rPr>
          <w:rFonts w:ascii="Lato Regular" w:hAnsi="Lato Regular"/>
          <w:sz w:val="24"/>
          <w:szCs w:val="24"/>
        </w:rPr>
      </w:pPr>
      <w:proofErr w:type="spellStart"/>
      <w:r w:rsidRPr="00205D8D">
        <w:rPr>
          <w:rFonts w:ascii="Lato Regular" w:hAnsi="Lato Regular"/>
          <w:sz w:val="24"/>
          <w:szCs w:val="24"/>
        </w:rPr>
        <w:t>MobLab</w:t>
      </w:r>
      <w:proofErr w:type="spellEnd"/>
      <w:r w:rsidRPr="00205D8D">
        <w:rPr>
          <w:rFonts w:ascii="Lato Regular" w:hAnsi="Lato Regular"/>
          <w:sz w:val="24"/>
          <w:szCs w:val="24"/>
        </w:rPr>
        <w:t xml:space="preserve"> Game: </w:t>
      </w:r>
      <w:proofErr w:type="spellStart"/>
      <w:r w:rsidRPr="00205D8D">
        <w:rPr>
          <w:rFonts w:ascii="Lato Regular" w:hAnsi="Lato Regular"/>
          <w:sz w:val="24"/>
          <w:szCs w:val="24"/>
        </w:rPr>
        <w:t>Cournot</w:t>
      </w:r>
      <w:proofErr w:type="spellEnd"/>
    </w:p>
    <w:p w14:paraId="5BC70CF4" w14:textId="49270E42" w:rsidR="66A37D1C" w:rsidRPr="00205D8D" w:rsidRDefault="6833E7AC" w:rsidP="6833E7AC">
      <w:pPr>
        <w:pStyle w:val="EachGame"/>
        <w:spacing w:line="285" w:lineRule="exact"/>
        <w:contextualSpacing/>
        <w:rPr>
          <w:rFonts w:ascii="Lato Regular" w:hAnsi="Lato Regular"/>
          <w:sz w:val="24"/>
          <w:szCs w:val="24"/>
        </w:rPr>
      </w:pPr>
      <w:r w:rsidRPr="00205D8D">
        <w:rPr>
          <w:rFonts w:ascii="Lato Regular" w:hAnsi="Lato Regular"/>
          <w:sz w:val="24"/>
          <w:szCs w:val="24"/>
        </w:rPr>
        <w:t xml:space="preserve">Key Teaching Points: </w:t>
      </w:r>
    </w:p>
    <w:p w14:paraId="07F6F282" w14:textId="26040404" w:rsidR="66A37D1C" w:rsidRPr="00205D8D" w:rsidRDefault="6833E7AC" w:rsidP="6833E7AC">
      <w:pPr>
        <w:pStyle w:val="EachGame"/>
        <w:numPr>
          <w:ilvl w:val="0"/>
          <w:numId w:val="35"/>
        </w:numPr>
        <w:spacing w:line="285" w:lineRule="exact"/>
        <w:contextualSpacing/>
        <w:rPr>
          <w:rFonts w:ascii="Lato Regular" w:hAnsi="Lato Regular"/>
          <w:color w:val="000000" w:themeColor="text1"/>
          <w:sz w:val="24"/>
          <w:szCs w:val="24"/>
        </w:rPr>
      </w:pPr>
      <w:r w:rsidRPr="00205D8D">
        <w:rPr>
          <w:rFonts w:ascii="Lato Regular" w:eastAsia="Roboto" w:hAnsi="Lato Regular" w:cs="Roboto"/>
          <w:sz w:val="24"/>
          <w:szCs w:val="24"/>
        </w:rPr>
        <w:t>Understand how increasing the number of competitors in the market, from one to many, shifts the market from the monopoly outcome towards perfectly competitive outcome– meaning higher aggregate quantities, lower prices, and greater total welfare, concentrated among consumers.</w:t>
      </w:r>
    </w:p>
    <w:p w14:paraId="71726073" w14:textId="72E739E7" w:rsidR="66A37D1C" w:rsidRPr="00205D8D" w:rsidRDefault="6833E7AC" w:rsidP="6833E7AC">
      <w:pPr>
        <w:pStyle w:val="EachGame"/>
        <w:numPr>
          <w:ilvl w:val="0"/>
          <w:numId w:val="35"/>
        </w:numPr>
        <w:spacing w:line="285" w:lineRule="exact"/>
        <w:contextualSpacing/>
        <w:rPr>
          <w:rFonts w:ascii="Lato Regular" w:hAnsi="Lato Regular"/>
          <w:color w:val="000000" w:themeColor="text1"/>
          <w:sz w:val="24"/>
          <w:szCs w:val="24"/>
        </w:rPr>
      </w:pPr>
      <w:r w:rsidRPr="00205D8D">
        <w:rPr>
          <w:rFonts w:ascii="Lato Regular" w:eastAsia="Roboto" w:hAnsi="Lato Regular" w:cs="Roboto"/>
          <w:sz w:val="24"/>
          <w:szCs w:val="24"/>
        </w:rPr>
        <w:t>Experience the profit maximization in a situation with strategic interdependence.</w:t>
      </w:r>
    </w:p>
    <w:p w14:paraId="7640FE03" w14:textId="239652A0" w:rsidR="66A37D1C" w:rsidRPr="00205D8D" w:rsidRDefault="6833E7AC" w:rsidP="6833E7AC">
      <w:pPr>
        <w:spacing w:line="285" w:lineRule="exact"/>
        <w:contextualSpacing/>
        <w:rPr>
          <w:rStyle w:val="Italicized"/>
          <w:rFonts w:ascii="Lato Regular" w:hAnsi="Lato Regular"/>
          <w:sz w:val="24"/>
          <w:szCs w:val="24"/>
        </w:rPr>
      </w:pPr>
      <w:proofErr w:type="spellStart"/>
      <w:r w:rsidRPr="00205D8D">
        <w:rPr>
          <w:rStyle w:val="Italicized"/>
          <w:rFonts w:ascii="Lato Regular" w:hAnsi="Lato Regular"/>
          <w:sz w:val="24"/>
          <w:szCs w:val="24"/>
        </w:rPr>
        <w:t>MobLab</w:t>
      </w:r>
      <w:proofErr w:type="spellEnd"/>
      <w:r w:rsidRPr="00205D8D">
        <w:rPr>
          <w:rStyle w:val="Italicized"/>
          <w:rFonts w:ascii="Lato Regular" w:hAnsi="Lato Regular"/>
          <w:sz w:val="24"/>
          <w:szCs w:val="24"/>
        </w:rPr>
        <w:t xml:space="preserve"> Game: </w:t>
      </w:r>
      <w:proofErr w:type="spellStart"/>
      <w:r w:rsidRPr="00205D8D">
        <w:rPr>
          <w:rStyle w:val="Italicized"/>
          <w:rFonts w:ascii="Lato Regular" w:hAnsi="Lato Regular"/>
          <w:sz w:val="24"/>
          <w:szCs w:val="24"/>
        </w:rPr>
        <w:t>Stackelberg</w:t>
      </w:r>
      <w:proofErr w:type="spellEnd"/>
    </w:p>
    <w:p w14:paraId="477ECF53" w14:textId="77777777" w:rsidR="66A37D1C" w:rsidRPr="00205D8D" w:rsidRDefault="6833E7AC" w:rsidP="6833E7AC">
      <w:pPr>
        <w:spacing w:line="285" w:lineRule="exact"/>
        <w:contextualSpacing/>
        <w:rPr>
          <w:rStyle w:val="Italicized"/>
          <w:rFonts w:ascii="Lato Regular" w:hAnsi="Lato Regular"/>
          <w:sz w:val="24"/>
          <w:szCs w:val="24"/>
        </w:rPr>
      </w:pPr>
      <w:r w:rsidRPr="00205D8D">
        <w:rPr>
          <w:rStyle w:val="Italicized"/>
          <w:rFonts w:ascii="Lato Regular" w:hAnsi="Lato Regular"/>
          <w:sz w:val="24"/>
          <w:szCs w:val="24"/>
        </w:rPr>
        <w:t>Key Teaching Points:</w:t>
      </w:r>
    </w:p>
    <w:p w14:paraId="09C4873C" w14:textId="77777777" w:rsidR="66A37D1C" w:rsidRPr="00205D8D" w:rsidRDefault="6833E7AC" w:rsidP="6833E7AC">
      <w:pPr>
        <w:pStyle w:val="ListParagraph"/>
        <w:numPr>
          <w:ilvl w:val="0"/>
          <w:numId w:val="45"/>
        </w:numPr>
        <w:spacing w:after="80" w:line="285" w:lineRule="exact"/>
        <w:rPr>
          <w:rFonts w:ascii="Lato Regular" w:hAnsi="Lato Regular"/>
          <w:sz w:val="24"/>
          <w:szCs w:val="24"/>
        </w:rPr>
      </w:pPr>
      <w:r w:rsidRPr="00205D8D">
        <w:rPr>
          <w:rFonts w:ascii="Lato Regular" w:hAnsi="Lato Regular"/>
          <w:sz w:val="24"/>
          <w:szCs w:val="24"/>
        </w:rPr>
        <w:t xml:space="preserve">Gain an understanding of the underlying logic of the </w:t>
      </w:r>
      <w:proofErr w:type="spellStart"/>
      <w:r w:rsidRPr="00205D8D">
        <w:rPr>
          <w:rFonts w:ascii="Lato Regular" w:hAnsi="Lato Regular"/>
          <w:sz w:val="24"/>
          <w:szCs w:val="24"/>
        </w:rPr>
        <w:t>Stackelberg</w:t>
      </w:r>
      <w:proofErr w:type="spellEnd"/>
      <w:r w:rsidRPr="00205D8D">
        <w:rPr>
          <w:rFonts w:ascii="Lato Regular" w:hAnsi="Lato Regular"/>
          <w:sz w:val="24"/>
          <w:szCs w:val="24"/>
        </w:rPr>
        <w:t xml:space="preserve"> model: how market price is determined by the aggregation of sequentially chosen output. </w:t>
      </w:r>
    </w:p>
    <w:p w14:paraId="6A3B2DDF" w14:textId="77777777" w:rsidR="66A37D1C" w:rsidRPr="00205D8D" w:rsidRDefault="6833E7AC" w:rsidP="6833E7AC">
      <w:pPr>
        <w:pStyle w:val="ListParagraph"/>
        <w:numPr>
          <w:ilvl w:val="0"/>
          <w:numId w:val="45"/>
        </w:numPr>
        <w:spacing w:after="80" w:line="285" w:lineRule="exact"/>
        <w:rPr>
          <w:rFonts w:ascii="Lato Regular" w:hAnsi="Lato Regular"/>
          <w:sz w:val="24"/>
          <w:szCs w:val="24"/>
        </w:rPr>
      </w:pPr>
      <w:r w:rsidRPr="00205D8D">
        <w:rPr>
          <w:rFonts w:ascii="Lato Regular" w:hAnsi="Lato Regular"/>
          <w:sz w:val="24"/>
          <w:szCs w:val="24"/>
        </w:rPr>
        <w:t xml:space="preserve">Experience firsthand the paradox of commitment. </w:t>
      </w:r>
    </w:p>
    <w:p w14:paraId="5D0F003C" w14:textId="56C134B7" w:rsidR="66A37D1C" w:rsidRPr="00205D8D" w:rsidRDefault="6833E7AC" w:rsidP="6833E7AC">
      <w:pPr>
        <w:pStyle w:val="ListParagraph"/>
        <w:numPr>
          <w:ilvl w:val="0"/>
          <w:numId w:val="45"/>
        </w:numPr>
        <w:spacing w:after="80" w:line="285" w:lineRule="exact"/>
        <w:rPr>
          <w:rFonts w:ascii="Lato Regular" w:hAnsi="Lato Regular"/>
          <w:sz w:val="24"/>
          <w:szCs w:val="24"/>
        </w:rPr>
      </w:pPr>
      <w:r w:rsidRPr="00205D8D">
        <w:rPr>
          <w:rFonts w:ascii="Lato Regular" w:hAnsi="Lato Regular"/>
          <w:sz w:val="24"/>
          <w:szCs w:val="24"/>
        </w:rPr>
        <w:t xml:space="preserve">Contrast the strategic and outcome differences of the </w:t>
      </w:r>
      <w:proofErr w:type="spellStart"/>
      <w:r w:rsidRPr="00205D8D">
        <w:rPr>
          <w:rFonts w:ascii="Lato Regular" w:hAnsi="Lato Regular"/>
          <w:sz w:val="24"/>
          <w:szCs w:val="24"/>
        </w:rPr>
        <w:t>Cournot</w:t>
      </w:r>
      <w:proofErr w:type="spellEnd"/>
      <w:r w:rsidRPr="00205D8D">
        <w:rPr>
          <w:rFonts w:ascii="Lato Regular" w:hAnsi="Lato Regular"/>
          <w:sz w:val="24"/>
          <w:szCs w:val="24"/>
        </w:rPr>
        <w:t xml:space="preserve"> and </w:t>
      </w:r>
      <w:proofErr w:type="spellStart"/>
      <w:r w:rsidRPr="00205D8D">
        <w:rPr>
          <w:rFonts w:ascii="Lato Regular" w:hAnsi="Lato Regular"/>
          <w:sz w:val="24"/>
          <w:szCs w:val="24"/>
        </w:rPr>
        <w:t>Stackelberg</w:t>
      </w:r>
      <w:proofErr w:type="spellEnd"/>
      <w:r w:rsidRPr="00205D8D">
        <w:rPr>
          <w:rFonts w:ascii="Lato Regular" w:hAnsi="Lato Regular"/>
          <w:sz w:val="24"/>
          <w:szCs w:val="24"/>
        </w:rPr>
        <w:t xml:space="preserve"> environments.</w:t>
      </w:r>
    </w:p>
    <w:p w14:paraId="4830CDC7" w14:textId="18118ED3" w:rsidR="66A37D1C" w:rsidRPr="00205D8D" w:rsidRDefault="6833E7AC" w:rsidP="6833E7AC">
      <w:pPr>
        <w:pStyle w:val="HeaderMobLab"/>
        <w:spacing w:line="285" w:lineRule="exact"/>
        <w:rPr>
          <w:rFonts w:ascii="Lato Regular" w:hAnsi="Lato Regular"/>
          <w:sz w:val="28"/>
          <w:szCs w:val="28"/>
        </w:rPr>
      </w:pPr>
      <w:r w:rsidRPr="00205D8D">
        <w:rPr>
          <w:rFonts w:ascii="Lato Regular" w:hAnsi="Lato Regular"/>
          <w:sz w:val="28"/>
          <w:szCs w:val="28"/>
        </w:rPr>
        <w:t>Price Competition</w:t>
      </w:r>
    </w:p>
    <w:p w14:paraId="7DB03ED8" w14:textId="77777777" w:rsidR="66A37D1C" w:rsidRPr="00205D8D" w:rsidRDefault="6833E7AC" w:rsidP="6833E7AC">
      <w:pPr>
        <w:spacing w:line="285" w:lineRule="exact"/>
        <w:rPr>
          <w:rStyle w:val="Italicized"/>
          <w:rFonts w:ascii="Lato Regular" w:hAnsi="Lato Regular"/>
          <w:sz w:val="24"/>
          <w:szCs w:val="24"/>
        </w:rPr>
      </w:pPr>
      <w:r w:rsidRPr="00205D8D">
        <w:rPr>
          <w:rStyle w:val="Italicized"/>
          <w:rFonts w:ascii="Lato Regular" w:hAnsi="Lato Regular"/>
          <w:sz w:val="24"/>
          <w:szCs w:val="24"/>
        </w:rPr>
        <w:t>MobLab Game: Bertrand</w:t>
      </w:r>
    </w:p>
    <w:p w14:paraId="7953311C" w14:textId="77777777" w:rsidR="66A37D1C" w:rsidRPr="00205D8D" w:rsidRDefault="6833E7AC" w:rsidP="6833E7AC">
      <w:pPr>
        <w:spacing w:line="285" w:lineRule="exact"/>
        <w:rPr>
          <w:rStyle w:val="Italicized"/>
          <w:rFonts w:ascii="Lato Regular" w:hAnsi="Lato Regular"/>
          <w:sz w:val="24"/>
          <w:szCs w:val="24"/>
        </w:rPr>
      </w:pPr>
      <w:r w:rsidRPr="00205D8D">
        <w:rPr>
          <w:rStyle w:val="Italicized"/>
          <w:rFonts w:ascii="Lato Regular" w:hAnsi="Lato Regular"/>
          <w:sz w:val="24"/>
          <w:szCs w:val="24"/>
        </w:rPr>
        <w:t>Key Teaching Points:</w:t>
      </w:r>
    </w:p>
    <w:p w14:paraId="74FB1FE7" w14:textId="77777777" w:rsidR="008D203E" w:rsidRPr="00205D8D" w:rsidRDefault="6833E7AC" w:rsidP="008D203E">
      <w:pPr>
        <w:pStyle w:val="ListParagraph"/>
        <w:numPr>
          <w:ilvl w:val="0"/>
          <w:numId w:val="44"/>
        </w:numPr>
        <w:spacing w:after="80" w:line="285" w:lineRule="exact"/>
        <w:rPr>
          <w:rFonts w:ascii="Lato Regular" w:hAnsi="Lato Regular"/>
          <w:color w:val="000000" w:themeColor="text1"/>
          <w:sz w:val="24"/>
          <w:szCs w:val="24"/>
        </w:rPr>
      </w:pPr>
      <w:r w:rsidRPr="00205D8D">
        <w:rPr>
          <w:rFonts w:ascii="Lato Regular" w:eastAsia="Roboto" w:hAnsi="Lato Regular" w:cs="Roboto"/>
          <w:sz w:val="24"/>
          <w:szCs w:val="24"/>
        </w:rPr>
        <w:t xml:space="preserve">When selling an undifferentiated product without capacity constraints, firms have strong short-run incentives to engage in vigorous price competition. </w:t>
      </w:r>
    </w:p>
    <w:p w14:paraId="3A92FC0D" w14:textId="77777777" w:rsidR="008D203E" w:rsidRPr="00205D8D" w:rsidRDefault="6833E7AC" w:rsidP="008D203E">
      <w:pPr>
        <w:pStyle w:val="ListParagraph"/>
        <w:numPr>
          <w:ilvl w:val="0"/>
          <w:numId w:val="44"/>
        </w:numPr>
        <w:spacing w:after="80" w:line="285" w:lineRule="exact"/>
        <w:rPr>
          <w:rFonts w:ascii="Lato Regular" w:hAnsi="Lato Regular"/>
          <w:color w:val="000000" w:themeColor="text1"/>
          <w:sz w:val="24"/>
          <w:szCs w:val="24"/>
        </w:rPr>
      </w:pPr>
      <w:r w:rsidRPr="00205D8D">
        <w:rPr>
          <w:rFonts w:ascii="Lato Regular" w:eastAsia="Roboto" w:hAnsi="Lato Regular" w:cs="Roboto"/>
          <w:sz w:val="24"/>
          <w:szCs w:val="24"/>
        </w:rPr>
        <w:t xml:space="preserve">Marginal-cost pricing may arise in markets with as few as two firms. </w:t>
      </w:r>
    </w:p>
    <w:p w14:paraId="66026E23" w14:textId="69D20EE9" w:rsidR="66A37D1C" w:rsidRPr="00205D8D" w:rsidRDefault="6833E7AC" w:rsidP="008D203E">
      <w:pPr>
        <w:pStyle w:val="ListParagraph"/>
        <w:numPr>
          <w:ilvl w:val="0"/>
          <w:numId w:val="44"/>
        </w:numPr>
        <w:spacing w:after="80" w:line="285" w:lineRule="exact"/>
        <w:rPr>
          <w:rFonts w:ascii="Lato Regular" w:hAnsi="Lato Regular"/>
          <w:color w:val="000000" w:themeColor="text1"/>
          <w:sz w:val="24"/>
          <w:szCs w:val="24"/>
        </w:rPr>
      </w:pPr>
      <w:r w:rsidRPr="00205D8D">
        <w:rPr>
          <w:rFonts w:ascii="Lato Regular" w:eastAsia="Roboto" w:hAnsi="Lato Regular" w:cs="Roboto"/>
          <w:sz w:val="24"/>
          <w:szCs w:val="24"/>
        </w:rPr>
        <w:t>Capacity constraints and price matching are market features that soften price competition.</w:t>
      </w:r>
    </w:p>
    <w:p w14:paraId="4E99397A" w14:textId="5D9DFAED" w:rsidR="66A37D1C" w:rsidRPr="00205D8D" w:rsidRDefault="6833E7AC" w:rsidP="6833E7AC">
      <w:pPr>
        <w:pStyle w:val="HeaderMobLab"/>
        <w:spacing w:line="285" w:lineRule="exact"/>
        <w:rPr>
          <w:rFonts w:ascii="Lato Regular" w:hAnsi="Lato Regular"/>
          <w:sz w:val="28"/>
          <w:szCs w:val="28"/>
        </w:rPr>
      </w:pPr>
      <w:r w:rsidRPr="00205D8D">
        <w:rPr>
          <w:rFonts w:ascii="Lato Regular" w:hAnsi="Lato Regular"/>
          <w:sz w:val="28"/>
          <w:szCs w:val="28"/>
        </w:rPr>
        <w:t>Collusion</w:t>
      </w:r>
    </w:p>
    <w:p w14:paraId="494EB8EA" w14:textId="2A841CD9" w:rsidR="66A37D1C" w:rsidRPr="00205D8D" w:rsidRDefault="6833E7AC" w:rsidP="6833E7AC">
      <w:pPr>
        <w:spacing w:line="285" w:lineRule="exact"/>
        <w:rPr>
          <w:rStyle w:val="Italicized"/>
          <w:rFonts w:ascii="Lato Regular" w:hAnsi="Lato Regular"/>
          <w:sz w:val="24"/>
          <w:szCs w:val="24"/>
        </w:rPr>
      </w:pPr>
      <w:proofErr w:type="spellStart"/>
      <w:r w:rsidRPr="00205D8D">
        <w:rPr>
          <w:rStyle w:val="Italicized"/>
          <w:rFonts w:ascii="Lato Regular" w:hAnsi="Lato Regular"/>
          <w:sz w:val="24"/>
          <w:szCs w:val="24"/>
        </w:rPr>
        <w:t>MobLab</w:t>
      </w:r>
      <w:proofErr w:type="spellEnd"/>
      <w:r w:rsidRPr="00205D8D">
        <w:rPr>
          <w:rStyle w:val="Italicized"/>
          <w:rFonts w:ascii="Lato Regular" w:hAnsi="Lato Regular"/>
          <w:sz w:val="24"/>
          <w:szCs w:val="24"/>
        </w:rPr>
        <w:t xml:space="preserve"> Game: </w:t>
      </w:r>
      <w:proofErr w:type="spellStart"/>
      <w:r w:rsidRPr="00205D8D">
        <w:rPr>
          <w:rStyle w:val="Italicized"/>
          <w:rFonts w:ascii="Lato Regular" w:hAnsi="Lato Regular"/>
          <w:sz w:val="24"/>
          <w:szCs w:val="24"/>
        </w:rPr>
        <w:t>Cournot</w:t>
      </w:r>
      <w:proofErr w:type="spellEnd"/>
      <w:r w:rsidRPr="00205D8D">
        <w:rPr>
          <w:rStyle w:val="Italicized"/>
          <w:rFonts w:ascii="Lato Regular" w:hAnsi="Lato Regular"/>
          <w:sz w:val="24"/>
          <w:szCs w:val="24"/>
        </w:rPr>
        <w:t xml:space="preserve"> or Bertrand</w:t>
      </w:r>
    </w:p>
    <w:p w14:paraId="5FC2CBD3" w14:textId="77777777" w:rsidR="66A37D1C" w:rsidRPr="00205D8D" w:rsidRDefault="6833E7AC" w:rsidP="6833E7AC">
      <w:pPr>
        <w:spacing w:line="285" w:lineRule="exact"/>
        <w:rPr>
          <w:rStyle w:val="Italicized"/>
          <w:rFonts w:ascii="Lato Regular" w:hAnsi="Lato Regular"/>
          <w:sz w:val="24"/>
          <w:szCs w:val="24"/>
        </w:rPr>
      </w:pPr>
      <w:r w:rsidRPr="00205D8D">
        <w:rPr>
          <w:rStyle w:val="Italicized"/>
          <w:rFonts w:ascii="Lato Regular" w:hAnsi="Lato Regular"/>
          <w:sz w:val="24"/>
          <w:szCs w:val="24"/>
        </w:rPr>
        <w:t>Key Teaching Points:</w:t>
      </w:r>
    </w:p>
    <w:p w14:paraId="5FBB88C7" w14:textId="4391378D" w:rsidR="66A37D1C" w:rsidRPr="00205D8D" w:rsidRDefault="6833E7AC" w:rsidP="6833E7AC">
      <w:pPr>
        <w:pStyle w:val="ListParagraph"/>
        <w:numPr>
          <w:ilvl w:val="0"/>
          <w:numId w:val="44"/>
        </w:numPr>
        <w:spacing w:after="80" w:line="285" w:lineRule="exact"/>
        <w:rPr>
          <w:rFonts w:ascii="Lato Regular" w:hAnsi="Lato Regular"/>
          <w:color w:val="000000" w:themeColor="text1"/>
          <w:sz w:val="24"/>
          <w:szCs w:val="24"/>
        </w:rPr>
      </w:pPr>
      <w:r w:rsidRPr="00205D8D">
        <w:rPr>
          <w:rFonts w:ascii="Lato Regular" w:eastAsia="Roboto" w:hAnsi="Lato Regular" w:cs="Roboto"/>
          <w:sz w:val="24"/>
          <w:szCs w:val="24"/>
        </w:rPr>
        <w:t xml:space="preserve">Communication between firms and repeat interaction can facilitate collusive arrangements. </w:t>
      </w:r>
    </w:p>
    <w:p w14:paraId="4581E878" w14:textId="77777777" w:rsidR="008D203E" w:rsidRPr="00205D8D" w:rsidRDefault="008D203E" w:rsidP="6833E7AC">
      <w:pPr>
        <w:pStyle w:val="HeaderMobLab"/>
        <w:spacing w:line="285" w:lineRule="exact"/>
        <w:rPr>
          <w:rFonts w:ascii="Lato Regular" w:hAnsi="Lato Regular"/>
          <w:sz w:val="28"/>
          <w:szCs w:val="28"/>
        </w:rPr>
      </w:pPr>
    </w:p>
    <w:p w14:paraId="4F538750" w14:textId="77777777" w:rsidR="008D203E" w:rsidRPr="00205D8D" w:rsidRDefault="008D203E" w:rsidP="6833E7AC">
      <w:pPr>
        <w:pStyle w:val="HeaderMobLab"/>
        <w:spacing w:line="285" w:lineRule="exact"/>
        <w:rPr>
          <w:rFonts w:ascii="Lato Regular" w:hAnsi="Lato Regular"/>
          <w:sz w:val="28"/>
          <w:szCs w:val="28"/>
        </w:rPr>
      </w:pPr>
    </w:p>
    <w:p w14:paraId="2E857FFD" w14:textId="77777777" w:rsidR="008D203E" w:rsidRPr="00205D8D" w:rsidRDefault="008D203E" w:rsidP="6833E7AC">
      <w:pPr>
        <w:pStyle w:val="HeaderMobLab"/>
        <w:spacing w:line="285" w:lineRule="exact"/>
        <w:rPr>
          <w:rFonts w:ascii="Lato Regular" w:hAnsi="Lato Regular"/>
          <w:sz w:val="28"/>
          <w:szCs w:val="28"/>
        </w:rPr>
      </w:pPr>
    </w:p>
    <w:p w14:paraId="411EFE6D" w14:textId="58B83992" w:rsidR="66A37D1C" w:rsidRPr="00205D8D" w:rsidRDefault="6833E7AC" w:rsidP="6833E7AC">
      <w:pPr>
        <w:pStyle w:val="HeaderMobLab"/>
        <w:spacing w:line="285" w:lineRule="exact"/>
        <w:rPr>
          <w:rFonts w:ascii="Lato Regular" w:hAnsi="Lato Regular"/>
          <w:sz w:val="28"/>
          <w:szCs w:val="28"/>
        </w:rPr>
      </w:pPr>
      <w:r w:rsidRPr="00205D8D">
        <w:rPr>
          <w:rFonts w:ascii="Lato Regular" w:hAnsi="Lato Regular"/>
          <w:sz w:val="28"/>
          <w:szCs w:val="28"/>
        </w:rPr>
        <w:t>Double Marginalization</w:t>
      </w:r>
    </w:p>
    <w:p w14:paraId="02F50DF6" w14:textId="7ED4AC46" w:rsidR="66A37D1C" w:rsidRPr="00205D8D" w:rsidRDefault="6833E7AC" w:rsidP="008D203E">
      <w:pPr>
        <w:pStyle w:val="EachGame"/>
        <w:spacing w:line="285" w:lineRule="exact"/>
        <w:ind w:left="0" w:firstLine="0"/>
        <w:contextualSpacing/>
        <w:rPr>
          <w:rFonts w:ascii="Lato Regular" w:hAnsi="Lato Regular"/>
          <w:sz w:val="24"/>
          <w:szCs w:val="24"/>
        </w:rPr>
      </w:pPr>
      <w:r w:rsidRPr="00205D8D">
        <w:rPr>
          <w:rFonts w:ascii="Lato Regular" w:hAnsi="Lato Regular"/>
          <w:sz w:val="24"/>
          <w:szCs w:val="24"/>
        </w:rPr>
        <w:lastRenderedPageBreak/>
        <w:t>MobLab Game: Double Marginalization</w:t>
      </w:r>
    </w:p>
    <w:p w14:paraId="39F32AC4" w14:textId="4CE9F5D7" w:rsidR="66A37D1C" w:rsidRPr="00205D8D" w:rsidRDefault="6833E7AC" w:rsidP="008D203E">
      <w:pPr>
        <w:pStyle w:val="EachGame"/>
        <w:spacing w:line="285" w:lineRule="exact"/>
        <w:ind w:left="0" w:firstLine="0"/>
        <w:contextualSpacing/>
        <w:rPr>
          <w:rFonts w:ascii="Lato Regular" w:hAnsi="Lato Regular"/>
          <w:sz w:val="24"/>
          <w:szCs w:val="24"/>
        </w:rPr>
      </w:pPr>
      <w:r w:rsidRPr="00205D8D">
        <w:rPr>
          <w:rFonts w:ascii="Lato Regular" w:hAnsi="Lato Regular"/>
          <w:sz w:val="24"/>
          <w:szCs w:val="24"/>
        </w:rPr>
        <w:t>Key Teaching Points:</w:t>
      </w:r>
    </w:p>
    <w:p w14:paraId="760985E6" w14:textId="59EEC183" w:rsidR="66A37D1C" w:rsidRPr="00205D8D" w:rsidRDefault="6833E7AC" w:rsidP="008D203E">
      <w:pPr>
        <w:pStyle w:val="EachGame"/>
        <w:numPr>
          <w:ilvl w:val="0"/>
          <w:numId w:val="49"/>
        </w:numPr>
        <w:spacing w:line="285" w:lineRule="exact"/>
        <w:contextualSpacing/>
        <w:rPr>
          <w:rFonts w:ascii="Lato Regular" w:hAnsi="Lato Regular"/>
          <w:sz w:val="24"/>
          <w:szCs w:val="24"/>
        </w:rPr>
      </w:pPr>
      <w:r w:rsidRPr="00205D8D">
        <w:rPr>
          <w:rFonts w:ascii="Lato Regular" w:eastAsia="Roboto" w:hAnsi="Lato Regular" w:cs="Roboto"/>
          <w:sz w:val="24"/>
          <w:szCs w:val="24"/>
        </w:rPr>
        <w:t>Review concepts of marginal revenue and monopoly pricing.</w:t>
      </w:r>
    </w:p>
    <w:p w14:paraId="7CB26B6D" w14:textId="5AD6CD5E" w:rsidR="66A37D1C" w:rsidRPr="00205D8D" w:rsidRDefault="6833E7AC" w:rsidP="008D203E">
      <w:pPr>
        <w:pStyle w:val="EachGame"/>
        <w:numPr>
          <w:ilvl w:val="0"/>
          <w:numId w:val="49"/>
        </w:numPr>
        <w:spacing w:line="285" w:lineRule="exact"/>
        <w:contextualSpacing/>
        <w:rPr>
          <w:rFonts w:ascii="Lato Regular" w:hAnsi="Lato Regular"/>
          <w:sz w:val="24"/>
          <w:szCs w:val="24"/>
        </w:rPr>
      </w:pPr>
      <w:r w:rsidRPr="00205D8D">
        <w:rPr>
          <w:rFonts w:ascii="Lato Regular" w:eastAsia="Roboto" w:hAnsi="Lato Regular" w:cs="Roboto"/>
          <w:sz w:val="24"/>
          <w:szCs w:val="24"/>
        </w:rPr>
        <w:t>Show how, in the absence of communication or contract to help coordinate decisions, the successive exercise of market power leads to higher market prices and a loss in economic efficiency.</w:t>
      </w:r>
    </w:p>
    <w:p w14:paraId="6D46B770" w14:textId="0D500B11" w:rsidR="66A37D1C" w:rsidRPr="00205D8D" w:rsidRDefault="6833E7AC" w:rsidP="008D203E">
      <w:pPr>
        <w:pStyle w:val="EachGame"/>
        <w:numPr>
          <w:ilvl w:val="0"/>
          <w:numId w:val="49"/>
        </w:numPr>
        <w:spacing w:line="285" w:lineRule="exact"/>
        <w:contextualSpacing/>
        <w:rPr>
          <w:rFonts w:ascii="Lato Regular" w:hAnsi="Lato Regular"/>
          <w:sz w:val="24"/>
          <w:szCs w:val="24"/>
        </w:rPr>
      </w:pPr>
      <w:r w:rsidRPr="00205D8D">
        <w:rPr>
          <w:rFonts w:ascii="Lato Regular" w:eastAsia="Roboto" w:hAnsi="Lato Regular" w:cs="Roboto"/>
          <w:sz w:val="24"/>
          <w:szCs w:val="24"/>
        </w:rPr>
        <w:t>Explore vertical integration and franchising as solutions to the double marginalization problem.</w:t>
      </w:r>
    </w:p>
    <w:p w14:paraId="526C1726" w14:textId="405A0775" w:rsidR="66A37D1C" w:rsidRPr="00205D8D" w:rsidRDefault="6833E7AC" w:rsidP="6833E7AC">
      <w:pPr>
        <w:pStyle w:val="HeaderMobLab"/>
        <w:spacing w:line="285" w:lineRule="exact"/>
        <w:rPr>
          <w:rFonts w:ascii="Lato Regular" w:hAnsi="Lato Regular"/>
          <w:sz w:val="28"/>
          <w:szCs w:val="28"/>
        </w:rPr>
      </w:pPr>
      <w:r w:rsidRPr="00205D8D">
        <w:rPr>
          <w:rFonts w:ascii="Lato Regular" w:hAnsi="Lato Regular"/>
          <w:sz w:val="28"/>
          <w:szCs w:val="28"/>
        </w:rPr>
        <w:t>Spatial Competition</w:t>
      </w:r>
    </w:p>
    <w:p w14:paraId="5D6C103C" w14:textId="513583F1" w:rsidR="66A37D1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MobLab Game: Two Candidate Election (</w:t>
      </w:r>
      <w:proofErr w:type="spellStart"/>
      <w:r w:rsidRPr="00205D8D">
        <w:rPr>
          <w:rFonts w:ascii="Lato Regular" w:eastAsia="Roboto" w:hAnsi="Lato Regular" w:cs="Roboto"/>
          <w:sz w:val="24"/>
          <w:szCs w:val="24"/>
        </w:rPr>
        <w:t>Hotelling</w:t>
      </w:r>
      <w:proofErr w:type="spellEnd"/>
      <w:r w:rsidRPr="00205D8D">
        <w:rPr>
          <w:rFonts w:ascii="Lato Regular" w:eastAsia="Roboto" w:hAnsi="Lato Regular" w:cs="Roboto"/>
          <w:sz w:val="24"/>
          <w:szCs w:val="24"/>
        </w:rPr>
        <w:t xml:space="preserve"> Spatial Competition)</w:t>
      </w:r>
    </w:p>
    <w:p w14:paraId="4F782350" w14:textId="265F0ECA" w:rsidR="66A37D1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Key Teaching Points:</w:t>
      </w:r>
    </w:p>
    <w:p w14:paraId="568D3AE6" w14:textId="7448581A" w:rsidR="66A37D1C" w:rsidRPr="00205D8D" w:rsidRDefault="6833E7AC" w:rsidP="6833E7AC">
      <w:pPr>
        <w:pStyle w:val="ListParagraph"/>
        <w:numPr>
          <w:ilvl w:val="0"/>
          <w:numId w:val="7"/>
        </w:numPr>
        <w:spacing w:line="285" w:lineRule="exact"/>
        <w:rPr>
          <w:rFonts w:ascii="Lato Regular" w:hAnsi="Lato Regular"/>
          <w:color w:val="000000" w:themeColor="text1"/>
          <w:sz w:val="24"/>
          <w:szCs w:val="24"/>
        </w:rPr>
      </w:pPr>
      <w:r w:rsidRPr="00205D8D">
        <w:rPr>
          <w:rFonts w:ascii="Lato Regular" w:eastAsia="Roboto" w:hAnsi="Lato Regular" w:cs="Roboto"/>
          <w:sz w:val="24"/>
          <w:szCs w:val="24"/>
        </w:rPr>
        <w:t>Individuals gain firsthand experience with a standard location-based model of competition.</w:t>
      </w:r>
    </w:p>
    <w:p w14:paraId="40BA9155" w14:textId="7CDB82CF" w:rsidR="66A37D1C" w:rsidRPr="00205D8D" w:rsidRDefault="6833E7AC" w:rsidP="6833E7AC">
      <w:pPr>
        <w:pStyle w:val="ListParagraph"/>
        <w:numPr>
          <w:ilvl w:val="0"/>
          <w:numId w:val="7"/>
        </w:numPr>
        <w:spacing w:line="285" w:lineRule="exact"/>
        <w:rPr>
          <w:rFonts w:ascii="Lato Regular" w:hAnsi="Lato Regular"/>
          <w:color w:val="000000" w:themeColor="text1"/>
          <w:sz w:val="24"/>
          <w:szCs w:val="24"/>
        </w:rPr>
      </w:pPr>
      <w:r w:rsidRPr="00205D8D">
        <w:rPr>
          <w:rFonts w:ascii="Lato Regular" w:eastAsia="Roboto" w:hAnsi="Lato Regular" w:cs="Roboto"/>
          <w:sz w:val="24"/>
          <w:szCs w:val="24"/>
        </w:rPr>
        <w:t>Help explain the mystery of why firms tend to locate next door.</w:t>
      </w:r>
    </w:p>
    <w:p w14:paraId="32200E32" w14:textId="612A6017" w:rsidR="66A37D1C" w:rsidRPr="00205D8D" w:rsidRDefault="6833E7AC" w:rsidP="6833E7AC">
      <w:pPr>
        <w:pStyle w:val="HeaderMobLab"/>
        <w:spacing w:line="285" w:lineRule="exact"/>
        <w:rPr>
          <w:rFonts w:ascii="Lato Regular" w:hAnsi="Lato Regular"/>
          <w:color w:val="000000" w:themeColor="text1"/>
        </w:rPr>
      </w:pPr>
      <w:r w:rsidRPr="00205D8D">
        <w:rPr>
          <w:rFonts w:ascii="Lato Regular" w:hAnsi="Lato Regular"/>
          <w:sz w:val="28"/>
          <w:szCs w:val="28"/>
        </w:rPr>
        <w:t>Game Theory</w:t>
      </w:r>
      <w:r w:rsidRPr="00205D8D">
        <w:rPr>
          <w:rFonts w:ascii="Lato Regular" w:eastAsia="Roboto" w:hAnsi="Lato Regular" w:cs="Roboto"/>
          <w:color w:val="auto"/>
        </w:rPr>
        <w:t xml:space="preserve"> </w:t>
      </w:r>
    </w:p>
    <w:p w14:paraId="7CF21520" w14:textId="1FE656DF" w:rsidR="66A37D1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MobLab Game: Matrix: Instructor Specified</w:t>
      </w:r>
    </w:p>
    <w:p w14:paraId="562BB111" w14:textId="265F0ECA" w:rsidR="66A37D1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Key Teaching Points:</w:t>
      </w:r>
    </w:p>
    <w:p w14:paraId="19EEA0C6" w14:textId="0E0F4DB0" w:rsidR="66A37D1C" w:rsidRPr="00205D8D" w:rsidRDefault="6833E7AC" w:rsidP="6833E7AC">
      <w:pPr>
        <w:pStyle w:val="ListParagraph"/>
        <w:numPr>
          <w:ilvl w:val="0"/>
          <w:numId w:val="7"/>
        </w:numPr>
        <w:spacing w:line="285" w:lineRule="exact"/>
        <w:rPr>
          <w:rFonts w:ascii="Lato Regular" w:hAnsi="Lato Regular"/>
          <w:color w:val="000000" w:themeColor="text1"/>
        </w:rPr>
      </w:pPr>
      <w:r w:rsidRPr="00205D8D">
        <w:rPr>
          <w:rFonts w:ascii="Lato Regular" w:eastAsia="Roboto" w:hAnsi="Lato Regular" w:cs="Roboto"/>
          <w:sz w:val="24"/>
          <w:szCs w:val="24"/>
        </w:rPr>
        <w:t>Allows instructors the flexibility to specify actions and payoffs in a normal form game. Can be used in support a variety of learning objectives.</w:t>
      </w:r>
    </w:p>
    <w:p w14:paraId="3A7676A2" w14:textId="0DF9680B" w:rsidR="66A37D1C" w:rsidRPr="00205D8D" w:rsidRDefault="66A37D1C" w:rsidP="66A37D1C">
      <w:pPr>
        <w:spacing w:after="80"/>
        <w:rPr>
          <w:rFonts w:ascii="Lato Regular" w:eastAsia="Roboto" w:hAnsi="Lato Regular" w:cs="Roboto"/>
          <w:color w:val="EE2A49"/>
          <w:sz w:val="28"/>
          <w:szCs w:val="28"/>
        </w:rPr>
      </w:pPr>
      <w:r w:rsidRPr="00205D8D">
        <w:rPr>
          <w:rFonts w:ascii="Lato Regular" w:eastAsia="Roboto" w:hAnsi="Lato Regular" w:cs="Roboto"/>
          <w:color w:val="EE2A49"/>
          <w:sz w:val="28"/>
          <w:szCs w:val="28"/>
        </w:rPr>
        <w:t>Asymmetric Information</w:t>
      </w:r>
    </w:p>
    <w:p w14:paraId="65614B4A" w14:textId="1BFA10D6" w:rsidR="66A37D1C" w:rsidRPr="00205D8D" w:rsidRDefault="66A37D1C" w:rsidP="66A37D1C">
      <w:pPr>
        <w:spacing w:line="285" w:lineRule="exact"/>
        <w:rPr>
          <w:rFonts w:ascii="Lato Regular" w:eastAsia="Roboto" w:hAnsi="Lato Regular" w:cs="Roboto"/>
          <w:sz w:val="24"/>
          <w:szCs w:val="24"/>
        </w:rPr>
      </w:pPr>
      <w:r w:rsidRPr="00205D8D">
        <w:rPr>
          <w:rFonts w:ascii="Lato Regular" w:eastAsia="Roboto" w:hAnsi="Lato Regular" w:cs="Roboto"/>
          <w:sz w:val="24"/>
          <w:szCs w:val="24"/>
        </w:rPr>
        <w:t>MobLab Game: Market for Lemons</w:t>
      </w:r>
    </w:p>
    <w:p w14:paraId="00ABC499" w14:textId="2D7E665C" w:rsidR="66A37D1C" w:rsidRPr="00205D8D" w:rsidRDefault="66A37D1C" w:rsidP="66A37D1C">
      <w:pPr>
        <w:spacing w:line="285" w:lineRule="exact"/>
        <w:rPr>
          <w:rFonts w:ascii="Lato Regular" w:eastAsia="Roboto" w:hAnsi="Lato Regular" w:cs="Roboto"/>
          <w:sz w:val="24"/>
          <w:szCs w:val="24"/>
        </w:rPr>
      </w:pPr>
      <w:r w:rsidRPr="00205D8D">
        <w:rPr>
          <w:rFonts w:ascii="Lato Regular" w:eastAsia="Roboto" w:hAnsi="Lato Regular" w:cs="Roboto"/>
          <w:sz w:val="24"/>
          <w:szCs w:val="24"/>
        </w:rPr>
        <w:t>Key Teaching Points:</w:t>
      </w:r>
    </w:p>
    <w:p w14:paraId="0564BA19" w14:textId="2D8533F5" w:rsidR="66A37D1C" w:rsidRPr="00205D8D" w:rsidRDefault="66A37D1C" w:rsidP="66A37D1C">
      <w:pPr>
        <w:pStyle w:val="ListParagraph"/>
        <w:numPr>
          <w:ilvl w:val="0"/>
          <w:numId w:val="3"/>
        </w:numPr>
        <w:spacing w:line="285" w:lineRule="exact"/>
        <w:rPr>
          <w:rFonts w:ascii="Lato Regular" w:hAnsi="Lato Regular"/>
        </w:rPr>
      </w:pPr>
      <w:r w:rsidRPr="00205D8D">
        <w:rPr>
          <w:rFonts w:ascii="Lato Regular" w:eastAsia="Roboto" w:hAnsi="Lato Regular" w:cs="Roboto"/>
          <w:sz w:val="24"/>
          <w:szCs w:val="24"/>
        </w:rPr>
        <w:t>Experience a market with asymmetric information.</w:t>
      </w:r>
      <w:bookmarkStart w:id="2" w:name="_GoBack"/>
      <w:bookmarkEnd w:id="2"/>
    </w:p>
    <w:p w14:paraId="4ABCA8F9" w14:textId="115510E9" w:rsidR="66A37D1C" w:rsidRPr="00205D8D" w:rsidRDefault="6833E7AC" w:rsidP="66A37D1C">
      <w:pPr>
        <w:pStyle w:val="ListParagraph"/>
        <w:numPr>
          <w:ilvl w:val="0"/>
          <w:numId w:val="3"/>
        </w:numPr>
        <w:spacing w:line="285" w:lineRule="exact"/>
        <w:rPr>
          <w:rFonts w:ascii="Lato Regular" w:hAnsi="Lato Regular"/>
        </w:rPr>
      </w:pPr>
      <w:r w:rsidRPr="00205D8D">
        <w:rPr>
          <w:rFonts w:ascii="Lato Regular" w:eastAsia="Roboto" w:hAnsi="Lato Regular" w:cs="Roboto"/>
          <w:sz w:val="24"/>
          <w:szCs w:val="24"/>
        </w:rPr>
        <w:t>Asymmetric information may lead to adverse selection and market failure.</w:t>
      </w:r>
    </w:p>
    <w:p w14:paraId="025FC5FA" w14:textId="1A735704" w:rsidR="6833E7A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 xml:space="preserve">MobLab Game: Principal-Agent </w:t>
      </w:r>
    </w:p>
    <w:p w14:paraId="2F9BB505" w14:textId="66689972" w:rsidR="6833E7A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Key Teaching Points:</w:t>
      </w:r>
    </w:p>
    <w:p w14:paraId="5930E404" w14:textId="5C3AA4A4" w:rsidR="6833E7AC" w:rsidRPr="00205D8D" w:rsidRDefault="6833E7AC" w:rsidP="6833E7AC">
      <w:pPr>
        <w:pStyle w:val="ListParagraph"/>
        <w:numPr>
          <w:ilvl w:val="0"/>
          <w:numId w:val="1"/>
        </w:numPr>
        <w:spacing w:line="285" w:lineRule="exact"/>
        <w:rPr>
          <w:rFonts w:ascii="Lato Regular" w:hAnsi="Lato Regular"/>
          <w:color w:val="000000" w:themeColor="text1"/>
        </w:rPr>
      </w:pPr>
      <w:r w:rsidRPr="00205D8D">
        <w:rPr>
          <w:rFonts w:ascii="Lato Regular" w:eastAsia="Roboto" w:hAnsi="Lato Regular" w:cs="Roboto"/>
          <w:sz w:val="24"/>
          <w:szCs w:val="24"/>
        </w:rPr>
        <w:t>Students learn how the optimal contract offered to the worker depends on the information environment (full information v. asymmetric information).</w:t>
      </w:r>
    </w:p>
    <w:p w14:paraId="3813CD42" w14:textId="74B07732" w:rsidR="6833E7AC" w:rsidRPr="00205D8D" w:rsidRDefault="6833E7AC" w:rsidP="008D203E">
      <w:pPr>
        <w:pStyle w:val="ListParagraph"/>
        <w:numPr>
          <w:ilvl w:val="0"/>
          <w:numId w:val="1"/>
        </w:numPr>
        <w:spacing w:line="285" w:lineRule="exact"/>
        <w:rPr>
          <w:rFonts w:ascii="Lato Regular" w:hAnsi="Lato Regular"/>
          <w:color w:val="000000" w:themeColor="text1"/>
        </w:rPr>
      </w:pPr>
      <w:r w:rsidRPr="00205D8D">
        <w:rPr>
          <w:rFonts w:ascii="Lato Regular" w:eastAsia="Roboto" w:hAnsi="Lato Regular" w:cs="Roboto"/>
          <w:sz w:val="24"/>
          <w:szCs w:val="24"/>
        </w:rPr>
        <w:t>Students learn how the magnitude of different contract features (flat-fee and bonus) depend on worker outside option and cost of effort.</w:t>
      </w:r>
    </w:p>
    <w:p w14:paraId="5216A40F" w14:textId="335316AE" w:rsidR="6833E7AC" w:rsidRPr="00205D8D" w:rsidRDefault="6833E7AC" w:rsidP="6833E7AC">
      <w:pPr>
        <w:spacing w:after="80"/>
        <w:rPr>
          <w:rFonts w:ascii="Lato Regular" w:eastAsia="Roboto" w:hAnsi="Lato Regular" w:cs="Roboto"/>
          <w:color w:val="EE2A49"/>
          <w:sz w:val="28"/>
          <w:szCs w:val="28"/>
        </w:rPr>
      </w:pPr>
      <w:r w:rsidRPr="00205D8D">
        <w:rPr>
          <w:rFonts w:ascii="Lato Regular" w:eastAsia="Roboto" w:hAnsi="Lato Regular" w:cs="Roboto"/>
          <w:color w:val="EE2A49"/>
          <w:sz w:val="28"/>
          <w:szCs w:val="28"/>
        </w:rPr>
        <w:t>Innovation and Entrepreneurship</w:t>
      </w:r>
    </w:p>
    <w:p w14:paraId="542FA70E" w14:textId="44620A32" w:rsidR="6833E7A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MobLab Survey: Ambiguity Aversion</w:t>
      </w:r>
    </w:p>
    <w:p w14:paraId="112CC0D3" w14:textId="6779E98E" w:rsidR="6833E7A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Key Teaching Points:</w:t>
      </w:r>
    </w:p>
    <w:p w14:paraId="403165D9" w14:textId="6E28FEEF" w:rsidR="6833E7AC" w:rsidRPr="00205D8D" w:rsidRDefault="6833E7AC" w:rsidP="6833E7AC">
      <w:pPr>
        <w:pStyle w:val="ListParagraph"/>
        <w:numPr>
          <w:ilvl w:val="0"/>
          <w:numId w:val="1"/>
        </w:numPr>
        <w:spacing w:line="285" w:lineRule="exact"/>
        <w:rPr>
          <w:rFonts w:ascii="Lato Regular" w:hAnsi="Lato Regular"/>
          <w:color w:val="000000" w:themeColor="text1"/>
          <w:sz w:val="24"/>
          <w:szCs w:val="24"/>
        </w:rPr>
      </w:pPr>
      <w:r w:rsidRPr="00205D8D">
        <w:rPr>
          <w:rFonts w:ascii="Lato Regular" w:eastAsia="Roboto" w:hAnsi="Lato Regular" w:cs="Roboto"/>
          <w:sz w:val="24"/>
          <w:szCs w:val="24"/>
        </w:rPr>
        <w:t xml:space="preserve">Compare to the Holt </w:t>
      </w:r>
      <w:proofErr w:type="spellStart"/>
      <w:r w:rsidRPr="00205D8D">
        <w:rPr>
          <w:rFonts w:ascii="Lato Regular" w:eastAsia="Roboto" w:hAnsi="Lato Regular" w:cs="Roboto"/>
          <w:sz w:val="24"/>
          <w:szCs w:val="24"/>
        </w:rPr>
        <w:t>Laury</w:t>
      </w:r>
      <w:proofErr w:type="spellEnd"/>
      <w:r w:rsidRPr="00205D8D">
        <w:rPr>
          <w:rFonts w:ascii="Lato Regular" w:eastAsia="Roboto" w:hAnsi="Lato Regular" w:cs="Roboto"/>
          <w:sz w:val="24"/>
          <w:szCs w:val="24"/>
        </w:rPr>
        <w:t xml:space="preserve"> (2000) survey to distinguish between situations of risk and uncertainty. Spur discussion about Knightian Uncertainty.</w:t>
      </w:r>
    </w:p>
    <w:p w14:paraId="18A69CC8" w14:textId="154656BF" w:rsidR="6833E7AC" w:rsidRPr="00205D8D" w:rsidRDefault="6833E7AC" w:rsidP="6833E7AC">
      <w:pPr>
        <w:numPr>
          <w:ilvl w:val="0"/>
          <w:numId w:val="1"/>
        </w:numPr>
        <w:spacing w:line="285" w:lineRule="exact"/>
        <w:rPr>
          <w:rFonts w:ascii="Lato Regular" w:hAnsi="Lato Regular"/>
          <w:color w:val="000000" w:themeColor="text1"/>
        </w:rPr>
      </w:pPr>
      <w:r w:rsidRPr="00205D8D">
        <w:rPr>
          <w:rFonts w:ascii="Lato Regular" w:eastAsia="Roboto" w:hAnsi="Lato Regular" w:cs="Roboto"/>
          <w:sz w:val="24"/>
          <w:szCs w:val="24"/>
        </w:rPr>
        <w:t>Show that individuals exhibit a preference for known rather than unknown risks.</w:t>
      </w:r>
    </w:p>
    <w:p w14:paraId="48B6FCDD" w14:textId="4843DC45" w:rsidR="6833E7A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MobLab Game: R&amp;D Patent Race (All Pay Sealed Bid Auction)</w:t>
      </w:r>
    </w:p>
    <w:p w14:paraId="793CE6FF" w14:textId="2D7E665C" w:rsidR="6833E7AC" w:rsidRPr="00205D8D" w:rsidRDefault="6833E7AC" w:rsidP="6833E7AC">
      <w:pPr>
        <w:spacing w:line="285" w:lineRule="exact"/>
        <w:rPr>
          <w:rFonts w:ascii="Lato Regular" w:eastAsia="Roboto" w:hAnsi="Lato Regular" w:cs="Roboto"/>
          <w:sz w:val="24"/>
          <w:szCs w:val="24"/>
        </w:rPr>
      </w:pPr>
      <w:r w:rsidRPr="00205D8D">
        <w:rPr>
          <w:rFonts w:ascii="Lato Regular" w:eastAsia="Roboto" w:hAnsi="Lato Regular" w:cs="Roboto"/>
          <w:sz w:val="24"/>
          <w:szCs w:val="24"/>
        </w:rPr>
        <w:t>Key Teaching Points:</w:t>
      </w:r>
    </w:p>
    <w:p w14:paraId="0F18C24D" w14:textId="7D3A37F8" w:rsidR="6833E7AC" w:rsidRPr="00205D8D" w:rsidRDefault="6833E7AC" w:rsidP="008D203E">
      <w:pPr>
        <w:pStyle w:val="ListParagraph"/>
        <w:numPr>
          <w:ilvl w:val="0"/>
          <w:numId w:val="3"/>
        </w:numPr>
        <w:spacing w:line="285" w:lineRule="exact"/>
        <w:rPr>
          <w:rFonts w:ascii="Lato Regular" w:hAnsi="Lato Regular"/>
          <w:color w:val="000000" w:themeColor="text1"/>
          <w:sz w:val="24"/>
          <w:szCs w:val="24"/>
        </w:rPr>
      </w:pPr>
      <w:r w:rsidRPr="00205D8D">
        <w:rPr>
          <w:rFonts w:ascii="Lato Regular" w:eastAsia="Roboto" w:hAnsi="Lato Regular" w:cs="Roboto"/>
          <w:sz w:val="24"/>
          <w:szCs w:val="24"/>
        </w:rPr>
        <w:t>Players are familiarized with an all pay sealed bid auction format which approximates a patent race.</w:t>
      </w:r>
    </w:p>
    <w:sectPr w:rsidR="6833E7AC" w:rsidRPr="00205D8D" w:rsidSect="00205D8D">
      <w:headerReference w:type="default" r:id="rId8"/>
      <w:footerReference w:type="default" r:id="rId9"/>
      <w:pgSz w:w="12240" w:h="15840"/>
      <w:pgMar w:top="21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3D879" w14:textId="77777777" w:rsidR="003546F4" w:rsidRDefault="003546F4" w:rsidP="00981F1B">
      <w:r>
        <w:separator/>
      </w:r>
    </w:p>
  </w:endnote>
  <w:endnote w:type="continuationSeparator" w:id="0">
    <w:p w14:paraId="55FC2AE0" w14:textId="77777777" w:rsidR="003546F4" w:rsidRDefault="003546F4"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宋体">
    <w:panose1 w:val="00000000000000000000"/>
    <w:charset w:val="86"/>
    <w:family w:val="auto"/>
    <w:notTrueType/>
    <w:pitch w:val="variable"/>
    <w:sig w:usb0="00000001" w:usb1="080E0000" w:usb2="00000010" w:usb3="00000000" w:csb0="0004000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Roboto Medium">
    <w:altName w:val="Times New Roman"/>
    <w:panose1 w:val="02000000000000000000"/>
    <w:charset w:val="00"/>
    <w:family w:val="auto"/>
    <w:pitch w:val="variable"/>
    <w:sig w:usb0="E0000AFF" w:usb1="5000217F" w:usb2="00000021" w:usb3="00000000" w:csb0="0000019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06B6" w14:textId="6894ECA8" w:rsidR="00313B8A" w:rsidRPr="00205D8D" w:rsidRDefault="00BB0C2E" w:rsidP="66A37D1C">
    <w:pPr>
      <w:pStyle w:val="Footer"/>
      <w:rPr>
        <w:rFonts w:ascii="Lato Regular" w:hAnsi="Lato Regular" w:cstheme="majorBidi"/>
        <w:color w:val="9DAAAF"/>
        <w:sz w:val="16"/>
        <w:szCs w:val="16"/>
        <w:lang w:eastAsia="en-US"/>
      </w:rPr>
    </w:pPr>
    <w:r w:rsidRPr="00205D8D">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weight="2pt" from="0,-7.8pt" to="612pt,-7.8pt" w14:anchorId="41216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">
              <w10:wrap anchorx="page"/>
            </v:line>
          </w:pict>
        </mc:Fallback>
      </mc:AlternateContent>
    </w:r>
    <w:hyperlink r:id="rId1" w:history="1">
      <w:r w:rsidRPr="00205D8D">
        <w:rPr>
          <w:rStyle w:val="Hyperlink"/>
          <w:rFonts w:ascii="Lato Regular" w:hAnsi="Lato Regular"/>
          <w:color w:val="9DAAAF"/>
          <w:sz w:val="16"/>
          <w:szCs w:val="16"/>
        </w:rPr>
        <w:t>https://www.moblab.com</w:t>
      </w:r>
    </w:hyperlink>
    <w:r w:rsidRPr="00205D8D">
      <w:rPr>
        <w:rFonts w:ascii="Lato Regular" w:hAnsi="Lato Regular"/>
        <w:color w:val="9DAAAF"/>
        <w:sz w:val="16"/>
        <w:szCs w:val="16"/>
      </w:rPr>
      <w:t xml:space="preserve">      </w:t>
    </w:r>
    <w:r w:rsidRPr="00205D8D">
      <w:rPr>
        <w:rFonts w:ascii="Lato Regular" w:hAnsi="Lato Regular" w:cstheme="majorBidi"/>
        <w:color w:val="9DAAAF"/>
        <w:sz w:val="16"/>
        <w:szCs w:val="16"/>
      </w:rPr>
      <w:tab/>
    </w:r>
    <w:r w:rsidR="66A37D1C" w:rsidRPr="00205D8D">
      <w:rPr>
        <w:rFonts w:ascii="Lato Regular" w:hAnsi="Lato Regular"/>
        <w:color w:val="9DAAAF"/>
        <w:sz w:val="16"/>
        <w:szCs w:val="16"/>
      </w:rPr>
      <w:t>MobLab ™ © 201</w:t>
    </w:r>
    <w:r w:rsidR="00205D8D" w:rsidRPr="00205D8D">
      <w:rPr>
        <w:rFonts w:ascii="Lato Regular" w:hAnsi="Lato Regular"/>
        <w:color w:val="9DAAAF"/>
        <w:sz w:val="16"/>
        <w:szCs w:val="16"/>
      </w:rPr>
      <w:t>8</w:t>
    </w:r>
    <w:r w:rsidRPr="00205D8D">
      <w:rPr>
        <w:rFonts w:ascii="Lato Regular" w:hAnsi="Lato Regular" w:cstheme="majorBidi"/>
        <w:color w:val="9DAAAF"/>
        <w:sz w:val="16"/>
        <w:szCs w:val="16"/>
      </w:rPr>
      <w:ptab w:relativeTo="margin" w:alignment="right" w:leader="none"/>
    </w:r>
    <w:r w:rsidRPr="00205D8D">
      <w:rPr>
        <w:rFonts w:ascii="Lato Regular" w:hAnsi="Lato Regular" w:cstheme="majorBidi"/>
        <w:color w:val="9DAAAF"/>
        <w:sz w:val="16"/>
        <w:szCs w:val="16"/>
      </w:rPr>
      <w:t>P</w:t>
    </w:r>
    <w:r w:rsidRPr="00205D8D">
      <w:rPr>
        <w:rFonts w:ascii="Lato Regular" w:hAnsi="Lato Regular"/>
        <w:color w:val="9DAAAF"/>
        <w:sz w:val="16"/>
        <w:szCs w:val="16"/>
      </w:rPr>
      <w:t>a</w:t>
    </w:r>
    <w:r w:rsidRPr="00205D8D">
      <w:rPr>
        <w:rFonts w:ascii="Lato Regular" w:hAnsi="Lato Regular" w:cstheme="majorBidi"/>
        <w:color w:val="9DAAAF"/>
        <w:sz w:val="16"/>
        <w:szCs w:val="16"/>
      </w:rPr>
      <w:t xml:space="preserve">ge </w:t>
    </w:r>
    <w:r w:rsidRPr="00205D8D">
      <w:rPr>
        <w:rFonts w:ascii="Lato Regular" w:hAnsi="Lato Regular" w:cstheme="majorBidi"/>
        <w:noProof/>
        <w:color w:val="9DAAAF"/>
        <w:sz w:val="16"/>
        <w:szCs w:val="16"/>
      </w:rPr>
      <w:fldChar w:fldCharType="begin"/>
    </w:r>
    <w:r w:rsidRPr="00205D8D">
      <w:rPr>
        <w:rFonts w:ascii="Lato Regular" w:hAnsi="Lato Regular"/>
        <w:color w:val="9DAAAF"/>
        <w:sz w:val="16"/>
        <w:szCs w:val="16"/>
      </w:rPr>
      <w:instrText xml:space="preserve"> PAGE   \* MERGEFORMAT </w:instrText>
    </w:r>
    <w:r w:rsidRPr="00205D8D">
      <w:rPr>
        <w:rFonts w:ascii="Lato Regular" w:hAnsi="Lato Regular" w:cstheme="minorBidi"/>
        <w:color w:val="9DAAAF"/>
        <w:sz w:val="16"/>
        <w:szCs w:val="16"/>
      </w:rPr>
      <w:fldChar w:fldCharType="separate"/>
    </w:r>
    <w:r w:rsidR="00205D8D" w:rsidRPr="00205D8D">
      <w:rPr>
        <w:rFonts w:ascii="Lato Regular" w:hAnsi="Lato Regular" w:cstheme="majorBidi"/>
        <w:noProof/>
        <w:color w:val="9DAAAF"/>
        <w:sz w:val="16"/>
        <w:szCs w:val="16"/>
      </w:rPr>
      <w:t>2</w:t>
    </w:r>
    <w:r w:rsidRPr="00205D8D">
      <w:rPr>
        <w:rFonts w:ascii="Lato Regular" w:hAnsi="Lato Regular" w:cstheme="majorBidi"/>
        <w:noProof/>
        <w:color w:val="9DAAA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6DC62" w14:textId="77777777" w:rsidR="003546F4" w:rsidRDefault="003546F4" w:rsidP="00981F1B">
      <w:r>
        <w:separator/>
      </w:r>
    </w:p>
  </w:footnote>
  <w:footnote w:type="continuationSeparator" w:id="0">
    <w:p w14:paraId="0020E463" w14:textId="77777777" w:rsidR="003546F4" w:rsidRDefault="003546F4" w:rsidP="00981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FECF" w14:textId="744FE4C8" w:rsidR="00BB0C2E" w:rsidRDefault="00BB0C2E" w:rsidP="00205D8D">
    <w:pPr>
      <w:jc w:val="right"/>
      <w:rPr>
        <w:rFonts w:ascii="Roboto" w:hAnsi="Roboto"/>
        <w:color w:val="9DAAAF"/>
        <w:sz w:val="24"/>
        <w:szCs w:val="24"/>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Header"/>
      <w:rPr>
        <w:rFonts w:ascii="Times New Roman" w:hAnsi="Times New Roman"/>
      </w:rPr>
    </w:pPr>
  </w:p>
  <w:p w14:paraId="1EEE7F8C" w14:textId="77777777" w:rsidR="00313B8A" w:rsidRPr="00BB0C2E" w:rsidRDefault="00313B8A" w:rsidP="00BB0C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4DC2766"/>
    <w:multiLevelType w:val="hybridMultilevel"/>
    <w:tmpl w:val="8C5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A0B1A"/>
    <w:multiLevelType w:val="hybridMultilevel"/>
    <w:tmpl w:val="33B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82BDE"/>
    <w:multiLevelType w:val="multilevel"/>
    <w:tmpl w:val="25B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412B9"/>
    <w:multiLevelType w:val="hybridMultilevel"/>
    <w:tmpl w:val="E93A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14B87"/>
    <w:multiLevelType w:val="hybridMultilevel"/>
    <w:tmpl w:val="73AACFAC"/>
    <w:lvl w:ilvl="0" w:tplc="24D440FE">
      <w:numFmt w:val="bullet"/>
      <w:lvlText w:val="•"/>
      <w:lvlJc w:val="left"/>
      <w:pPr>
        <w:ind w:left="780" w:hanging="360"/>
      </w:pPr>
      <w:rPr>
        <w:rFonts w:ascii="Roboto" w:eastAsiaTheme="minorEastAsia" w:hAnsi="Robot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E1E547B"/>
    <w:multiLevelType w:val="hybridMultilevel"/>
    <w:tmpl w:val="651A1EE0"/>
    <w:lvl w:ilvl="0" w:tplc="FA901FFC">
      <w:start w:val="1"/>
      <w:numFmt w:val="bullet"/>
      <w:lvlText w:val=""/>
      <w:lvlJc w:val="left"/>
      <w:pPr>
        <w:ind w:left="720" w:hanging="360"/>
      </w:pPr>
      <w:rPr>
        <w:rFonts w:ascii="Symbol" w:hAnsi="Symbol" w:hint="default"/>
      </w:rPr>
    </w:lvl>
    <w:lvl w:ilvl="1" w:tplc="76BED592">
      <w:start w:val="1"/>
      <w:numFmt w:val="bullet"/>
      <w:lvlText w:val="o"/>
      <w:lvlJc w:val="left"/>
      <w:pPr>
        <w:ind w:left="1440" w:hanging="360"/>
      </w:pPr>
      <w:rPr>
        <w:rFonts w:ascii="Courier New" w:hAnsi="Courier New" w:hint="default"/>
      </w:rPr>
    </w:lvl>
    <w:lvl w:ilvl="2" w:tplc="E9D2C872">
      <w:start w:val="1"/>
      <w:numFmt w:val="bullet"/>
      <w:lvlText w:val=""/>
      <w:lvlJc w:val="left"/>
      <w:pPr>
        <w:ind w:left="2160" w:hanging="360"/>
      </w:pPr>
      <w:rPr>
        <w:rFonts w:ascii="Wingdings" w:hAnsi="Wingdings" w:hint="default"/>
      </w:rPr>
    </w:lvl>
    <w:lvl w:ilvl="3" w:tplc="7B74A4A0">
      <w:start w:val="1"/>
      <w:numFmt w:val="bullet"/>
      <w:lvlText w:val=""/>
      <w:lvlJc w:val="left"/>
      <w:pPr>
        <w:ind w:left="2880" w:hanging="360"/>
      </w:pPr>
      <w:rPr>
        <w:rFonts w:ascii="Symbol" w:hAnsi="Symbol" w:hint="default"/>
      </w:rPr>
    </w:lvl>
    <w:lvl w:ilvl="4" w:tplc="0C9E68B8">
      <w:start w:val="1"/>
      <w:numFmt w:val="bullet"/>
      <w:lvlText w:val="o"/>
      <w:lvlJc w:val="left"/>
      <w:pPr>
        <w:ind w:left="3600" w:hanging="360"/>
      </w:pPr>
      <w:rPr>
        <w:rFonts w:ascii="Courier New" w:hAnsi="Courier New" w:hint="default"/>
      </w:rPr>
    </w:lvl>
    <w:lvl w:ilvl="5" w:tplc="E6527E5A">
      <w:start w:val="1"/>
      <w:numFmt w:val="bullet"/>
      <w:lvlText w:val=""/>
      <w:lvlJc w:val="left"/>
      <w:pPr>
        <w:ind w:left="4320" w:hanging="360"/>
      </w:pPr>
      <w:rPr>
        <w:rFonts w:ascii="Wingdings" w:hAnsi="Wingdings" w:hint="default"/>
      </w:rPr>
    </w:lvl>
    <w:lvl w:ilvl="6" w:tplc="AB209F8A">
      <w:start w:val="1"/>
      <w:numFmt w:val="bullet"/>
      <w:lvlText w:val=""/>
      <w:lvlJc w:val="left"/>
      <w:pPr>
        <w:ind w:left="5040" w:hanging="360"/>
      </w:pPr>
      <w:rPr>
        <w:rFonts w:ascii="Symbol" w:hAnsi="Symbol" w:hint="default"/>
      </w:rPr>
    </w:lvl>
    <w:lvl w:ilvl="7" w:tplc="EC24BD58">
      <w:start w:val="1"/>
      <w:numFmt w:val="bullet"/>
      <w:lvlText w:val="o"/>
      <w:lvlJc w:val="left"/>
      <w:pPr>
        <w:ind w:left="5760" w:hanging="360"/>
      </w:pPr>
      <w:rPr>
        <w:rFonts w:ascii="Courier New" w:hAnsi="Courier New" w:hint="default"/>
      </w:rPr>
    </w:lvl>
    <w:lvl w:ilvl="8" w:tplc="4B5C7B30">
      <w:start w:val="1"/>
      <w:numFmt w:val="bullet"/>
      <w:lvlText w:val=""/>
      <w:lvlJc w:val="left"/>
      <w:pPr>
        <w:ind w:left="6480" w:hanging="360"/>
      </w:pPr>
      <w:rPr>
        <w:rFonts w:ascii="Wingdings" w:hAnsi="Wingdings" w:hint="default"/>
      </w:rPr>
    </w:lvl>
  </w:abstractNum>
  <w:abstractNum w:abstractNumId="7">
    <w:nsid w:val="136F4F6A"/>
    <w:multiLevelType w:val="hybridMultilevel"/>
    <w:tmpl w:val="968E66A6"/>
    <w:lvl w:ilvl="0" w:tplc="72F0E390">
      <w:start w:val="1"/>
      <w:numFmt w:val="bullet"/>
      <w:lvlText w:val=""/>
      <w:lvlJc w:val="left"/>
      <w:pPr>
        <w:ind w:left="720" w:hanging="360"/>
      </w:pPr>
      <w:rPr>
        <w:rFonts w:ascii="Symbol" w:hAnsi="Symbol" w:hint="default"/>
      </w:rPr>
    </w:lvl>
    <w:lvl w:ilvl="1" w:tplc="B9A0D98C">
      <w:start w:val="1"/>
      <w:numFmt w:val="bullet"/>
      <w:lvlText w:val="o"/>
      <w:lvlJc w:val="left"/>
      <w:pPr>
        <w:ind w:left="1440" w:hanging="360"/>
      </w:pPr>
      <w:rPr>
        <w:rFonts w:ascii="Courier New" w:hAnsi="Courier New" w:hint="default"/>
      </w:rPr>
    </w:lvl>
    <w:lvl w:ilvl="2" w:tplc="647443EC">
      <w:start w:val="1"/>
      <w:numFmt w:val="bullet"/>
      <w:lvlText w:val=""/>
      <w:lvlJc w:val="left"/>
      <w:pPr>
        <w:ind w:left="2160" w:hanging="360"/>
      </w:pPr>
      <w:rPr>
        <w:rFonts w:ascii="Wingdings" w:hAnsi="Wingdings" w:hint="default"/>
      </w:rPr>
    </w:lvl>
    <w:lvl w:ilvl="3" w:tplc="05E46478">
      <w:start w:val="1"/>
      <w:numFmt w:val="bullet"/>
      <w:lvlText w:val=""/>
      <w:lvlJc w:val="left"/>
      <w:pPr>
        <w:ind w:left="2880" w:hanging="360"/>
      </w:pPr>
      <w:rPr>
        <w:rFonts w:ascii="Symbol" w:hAnsi="Symbol" w:hint="default"/>
      </w:rPr>
    </w:lvl>
    <w:lvl w:ilvl="4" w:tplc="AA728624">
      <w:start w:val="1"/>
      <w:numFmt w:val="bullet"/>
      <w:lvlText w:val="o"/>
      <w:lvlJc w:val="left"/>
      <w:pPr>
        <w:ind w:left="3600" w:hanging="360"/>
      </w:pPr>
      <w:rPr>
        <w:rFonts w:ascii="Courier New" w:hAnsi="Courier New" w:hint="default"/>
      </w:rPr>
    </w:lvl>
    <w:lvl w:ilvl="5" w:tplc="852EE072">
      <w:start w:val="1"/>
      <w:numFmt w:val="bullet"/>
      <w:lvlText w:val=""/>
      <w:lvlJc w:val="left"/>
      <w:pPr>
        <w:ind w:left="4320" w:hanging="360"/>
      </w:pPr>
      <w:rPr>
        <w:rFonts w:ascii="Wingdings" w:hAnsi="Wingdings" w:hint="default"/>
      </w:rPr>
    </w:lvl>
    <w:lvl w:ilvl="6" w:tplc="FF84248E">
      <w:start w:val="1"/>
      <w:numFmt w:val="bullet"/>
      <w:lvlText w:val=""/>
      <w:lvlJc w:val="left"/>
      <w:pPr>
        <w:ind w:left="5040" w:hanging="360"/>
      </w:pPr>
      <w:rPr>
        <w:rFonts w:ascii="Symbol" w:hAnsi="Symbol" w:hint="default"/>
      </w:rPr>
    </w:lvl>
    <w:lvl w:ilvl="7" w:tplc="A51E03D0">
      <w:start w:val="1"/>
      <w:numFmt w:val="bullet"/>
      <w:lvlText w:val="o"/>
      <w:lvlJc w:val="left"/>
      <w:pPr>
        <w:ind w:left="5760" w:hanging="360"/>
      </w:pPr>
      <w:rPr>
        <w:rFonts w:ascii="Courier New" w:hAnsi="Courier New" w:hint="default"/>
      </w:rPr>
    </w:lvl>
    <w:lvl w:ilvl="8" w:tplc="9B581196">
      <w:start w:val="1"/>
      <w:numFmt w:val="bullet"/>
      <w:lvlText w:val=""/>
      <w:lvlJc w:val="left"/>
      <w:pPr>
        <w:ind w:left="6480" w:hanging="360"/>
      </w:pPr>
      <w:rPr>
        <w:rFonts w:ascii="Wingdings" w:hAnsi="Wingdings" w:hint="default"/>
      </w:rPr>
    </w:lvl>
  </w:abstractNum>
  <w:abstractNum w:abstractNumId="8">
    <w:nsid w:val="152319FF"/>
    <w:multiLevelType w:val="multilevel"/>
    <w:tmpl w:val="0376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881F41"/>
    <w:multiLevelType w:val="hybridMultilevel"/>
    <w:tmpl w:val="66B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6038E"/>
    <w:multiLevelType w:val="hybridMultilevel"/>
    <w:tmpl w:val="FB28D138"/>
    <w:lvl w:ilvl="0" w:tplc="0864497E">
      <w:start w:val="1"/>
      <w:numFmt w:val="bullet"/>
      <w:lvlText w:val=""/>
      <w:lvlJc w:val="left"/>
      <w:pPr>
        <w:ind w:left="720" w:hanging="360"/>
      </w:pPr>
      <w:rPr>
        <w:rFonts w:ascii="Symbol" w:hAnsi="Symbol" w:hint="default"/>
      </w:rPr>
    </w:lvl>
    <w:lvl w:ilvl="1" w:tplc="D6841F6E">
      <w:start w:val="1"/>
      <w:numFmt w:val="bullet"/>
      <w:lvlText w:val="o"/>
      <w:lvlJc w:val="left"/>
      <w:pPr>
        <w:ind w:left="1440" w:hanging="360"/>
      </w:pPr>
      <w:rPr>
        <w:rFonts w:ascii="Courier New" w:hAnsi="Courier New" w:hint="default"/>
      </w:rPr>
    </w:lvl>
    <w:lvl w:ilvl="2" w:tplc="1A30EC2A">
      <w:start w:val="1"/>
      <w:numFmt w:val="bullet"/>
      <w:lvlText w:val=""/>
      <w:lvlJc w:val="left"/>
      <w:pPr>
        <w:ind w:left="2160" w:hanging="360"/>
      </w:pPr>
      <w:rPr>
        <w:rFonts w:ascii="Wingdings" w:hAnsi="Wingdings" w:hint="default"/>
      </w:rPr>
    </w:lvl>
    <w:lvl w:ilvl="3" w:tplc="9E549516">
      <w:start w:val="1"/>
      <w:numFmt w:val="bullet"/>
      <w:lvlText w:val=""/>
      <w:lvlJc w:val="left"/>
      <w:pPr>
        <w:ind w:left="2880" w:hanging="360"/>
      </w:pPr>
      <w:rPr>
        <w:rFonts w:ascii="Symbol" w:hAnsi="Symbol" w:hint="default"/>
      </w:rPr>
    </w:lvl>
    <w:lvl w:ilvl="4" w:tplc="F7064CA4">
      <w:start w:val="1"/>
      <w:numFmt w:val="bullet"/>
      <w:lvlText w:val="o"/>
      <w:lvlJc w:val="left"/>
      <w:pPr>
        <w:ind w:left="3600" w:hanging="360"/>
      </w:pPr>
      <w:rPr>
        <w:rFonts w:ascii="Courier New" w:hAnsi="Courier New" w:hint="default"/>
      </w:rPr>
    </w:lvl>
    <w:lvl w:ilvl="5" w:tplc="8A821712">
      <w:start w:val="1"/>
      <w:numFmt w:val="bullet"/>
      <w:lvlText w:val=""/>
      <w:lvlJc w:val="left"/>
      <w:pPr>
        <w:ind w:left="4320" w:hanging="360"/>
      </w:pPr>
      <w:rPr>
        <w:rFonts w:ascii="Wingdings" w:hAnsi="Wingdings" w:hint="default"/>
      </w:rPr>
    </w:lvl>
    <w:lvl w:ilvl="6" w:tplc="56964B20">
      <w:start w:val="1"/>
      <w:numFmt w:val="bullet"/>
      <w:lvlText w:val=""/>
      <w:lvlJc w:val="left"/>
      <w:pPr>
        <w:ind w:left="5040" w:hanging="360"/>
      </w:pPr>
      <w:rPr>
        <w:rFonts w:ascii="Symbol" w:hAnsi="Symbol" w:hint="default"/>
      </w:rPr>
    </w:lvl>
    <w:lvl w:ilvl="7" w:tplc="A00EA16C">
      <w:start w:val="1"/>
      <w:numFmt w:val="bullet"/>
      <w:lvlText w:val="o"/>
      <w:lvlJc w:val="left"/>
      <w:pPr>
        <w:ind w:left="5760" w:hanging="360"/>
      </w:pPr>
      <w:rPr>
        <w:rFonts w:ascii="Courier New" w:hAnsi="Courier New" w:hint="default"/>
      </w:rPr>
    </w:lvl>
    <w:lvl w:ilvl="8" w:tplc="267490DC">
      <w:start w:val="1"/>
      <w:numFmt w:val="bullet"/>
      <w:lvlText w:val=""/>
      <w:lvlJc w:val="left"/>
      <w:pPr>
        <w:ind w:left="6480" w:hanging="360"/>
      </w:pPr>
      <w:rPr>
        <w:rFonts w:ascii="Wingdings" w:hAnsi="Wingdings" w:hint="default"/>
      </w:rPr>
    </w:lvl>
  </w:abstractNum>
  <w:abstractNum w:abstractNumId="11">
    <w:nsid w:val="1F10511C"/>
    <w:multiLevelType w:val="hybridMultilevel"/>
    <w:tmpl w:val="BC047D84"/>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E81D11"/>
    <w:multiLevelType w:val="multilevel"/>
    <w:tmpl w:val="742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F434F"/>
    <w:multiLevelType w:val="hybridMultilevel"/>
    <w:tmpl w:val="48D2F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226DB"/>
    <w:multiLevelType w:val="hybridMultilevel"/>
    <w:tmpl w:val="9AA2A262"/>
    <w:lvl w:ilvl="0" w:tplc="229C36A4">
      <w:start w:val="1"/>
      <w:numFmt w:val="bullet"/>
      <w:lvlText w:val=""/>
      <w:lvlJc w:val="left"/>
      <w:pPr>
        <w:ind w:left="720" w:hanging="360"/>
      </w:pPr>
      <w:rPr>
        <w:rFonts w:ascii="Symbol" w:hAnsi="Symbol" w:hint="default"/>
      </w:rPr>
    </w:lvl>
    <w:lvl w:ilvl="1" w:tplc="7FE0369C">
      <w:start w:val="1"/>
      <w:numFmt w:val="bullet"/>
      <w:lvlText w:val="o"/>
      <w:lvlJc w:val="left"/>
      <w:pPr>
        <w:ind w:left="1440" w:hanging="360"/>
      </w:pPr>
      <w:rPr>
        <w:rFonts w:ascii="Courier New" w:hAnsi="Courier New" w:hint="default"/>
      </w:rPr>
    </w:lvl>
    <w:lvl w:ilvl="2" w:tplc="6428D33C">
      <w:start w:val="1"/>
      <w:numFmt w:val="bullet"/>
      <w:lvlText w:val=""/>
      <w:lvlJc w:val="left"/>
      <w:pPr>
        <w:ind w:left="2160" w:hanging="360"/>
      </w:pPr>
      <w:rPr>
        <w:rFonts w:ascii="Wingdings" w:hAnsi="Wingdings" w:hint="default"/>
      </w:rPr>
    </w:lvl>
    <w:lvl w:ilvl="3" w:tplc="595233FC">
      <w:start w:val="1"/>
      <w:numFmt w:val="bullet"/>
      <w:lvlText w:val=""/>
      <w:lvlJc w:val="left"/>
      <w:pPr>
        <w:ind w:left="2880" w:hanging="360"/>
      </w:pPr>
      <w:rPr>
        <w:rFonts w:ascii="Symbol" w:hAnsi="Symbol" w:hint="default"/>
      </w:rPr>
    </w:lvl>
    <w:lvl w:ilvl="4" w:tplc="D09CACF2">
      <w:start w:val="1"/>
      <w:numFmt w:val="bullet"/>
      <w:lvlText w:val="o"/>
      <w:lvlJc w:val="left"/>
      <w:pPr>
        <w:ind w:left="3600" w:hanging="360"/>
      </w:pPr>
      <w:rPr>
        <w:rFonts w:ascii="Courier New" w:hAnsi="Courier New" w:hint="default"/>
      </w:rPr>
    </w:lvl>
    <w:lvl w:ilvl="5" w:tplc="61FEA526">
      <w:start w:val="1"/>
      <w:numFmt w:val="bullet"/>
      <w:lvlText w:val=""/>
      <w:lvlJc w:val="left"/>
      <w:pPr>
        <w:ind w:left="4320" w:hanging="360"/>
      </w:pPr>
      <w:rPr>
        <w:rFonts w:ascii="Wingdings" w:hAnsi="Wingdings" w:hint="default"/>
      </w:rPr>
    </w:lvl>
    <w:lvl w:ilvl="6" w:tplc="25603CFC">
      <w:start w:val="1"/>
      <w:numFmt w:val="bullet"/>
      <w:lvlText w:val=""/>
      <w:lvlJc w:val="left"/>
      <w:pPr>
        <w:ind w:left="5040" w:hanging="360"/>
      </w:pPr>
      <w:rPr>
        <w:rFonts w:ascii="Symbol" w:hAnsi="Symbol" w:hint="default"/>
      </w:rPr>
    </w:lvl>
    <w:lvl w:ilvl="7" w:tplc="DC86893C">
      <w:start w:val="1"/>
      <w:numFmt w:val="bullet"/>
      <w:lvlText w:val="o"/>
      <w:lvlJc w:val="left"/>
      <w:pPr>
        <w:ind w:left="5760" w:hanging="360"/>
      </w:pPr>
      <w:rPr>
        <w:rFonts w:ascii="Courier New" w:hAnsi="Courier New" w:hint="default"/>
      </w:rPr>
    </w:lvl>
    <w:lvl w:ilvl="8" w:tplc="2C32012C">
      <w:start w:val="1"/>
      <w:numFmt w:val="bullet"/>
      <w:lvlText w:val=""/>
      <w:lvlJc w:val="left"/>
      <w:pPr>
        <w:ind w:left="6480" w:hanging="360"/>
      </w:pPr>
      <w:rPr>
        <w:rFonts w:ascii="Wingdings" w:hAnsi="Wingdings" w:hint="default"/>
      </w:rPr>
    </w:lvl>
  </w:abstractNum>
  <w:abstractNum w:abstractNumId="15">
    <w:nsid w:val="2D293B45"/>
    <w:multiLevelType w:val="hybridMultilevel"/>
    <w:tmpl w:val="1A06B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85426"/>
    <w:multiLevelType w:val="hybridMultilevel"/>
    <w:tmpl w:val="E870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5261D"/>
    <w:multiLevelType w:val="hybridMultilevel"/>
    <w:tmpl w:val="D64E0C7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6417A"/>
    <w:multiLevelType w:val="hybridMultilevel"/>
    <w:tmpl w:val="4AA0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A69E1"/>
    <w:multiLevelType w:val="hybridMultilevel"/>
    <w:tmpl w:val="519A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E4597"/>
    <w:multiLevelType w:val="hybridMultilevel"/>
    <w:tmpl w:val="FA3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EB1400"/>
    <w:multiLevelType w:val="hybridMultilevel"/>
    <w:tmpl w:val="0D3AA6AE"/>
    <w:lvl w:ilvl="0" w:tplc="10F86980">
      <w:start w:val="1"/>
      <w:numFmt w:val="bullet"/>
      <w:lvlText w:val=""/>
      <w:lvlJc w:val="left"/>
      <w:pPr>
        <w:ind w:left="720" w:hanging="360"/>
      </w:pPr>
      <w:rPr>
        <w:rFonts w:ascii="Symbol" w:hAnsi="Symbol" w:hint="default"/>
      </w:rPr>
    </w:lvl>
    <w:lvl w:ilvl="1" w:tplc="CCB262B6">
      <w:start w:val="1"/>
      <w:numFmt w:val="bullet"/>
      <w:lvlText w:val="o"/>
      <w:lvlJc w:val="left"/>
      <w:pPr>
        <w:ind w:left="1440" w:hanging="360"/>
      </w:pPr>
      <w:rPr>
        <w:rFonts w:ascii="Courier New" w:hAnsi="Courier New" w:hint="default"/>
      </w:rPr>
    </w:lvl>
    <w:lvl w:ilvl="2" w:tplc="64360762">
      <w:start w:val="1"/>
      <w:numFmt w:val="bullet"/>
      <w:lvlText w:val=""/>
      <w:lvlJc w:val="left"/>
      <w:pPr>
        <w:ind w:left="2160" w:hanging="360"/>
      </w:pPr>
      <w:rPr>
        <w:rFonts w:ascii="Wingdings" w:hAnsi="Wingdings" w:hint="default"/>
      </w:rPr>
    </w:lvl>
    <w:lvl w:ilvl="3" w:tplc="BAB2E3B6">
      <w:start w:val="1"/>
      <w:numFmt w:val="bullet"/>
      <w:lvlText w:val=""/>
      <w:lvlJc w:val="left"/>
      <w:pPr>
        <w:ind w:left="2880" w:hanging="360"/>
      </w:pPr>
      <w:rPr>
        <w:rFonts w:ascii="Symbol" w:hAnsi="Symbol" w:hint="default"/>
      </w:rPr>
    </w:lvl>
    <w:lvl w:ilvl="4" w:tplc="50740A84">
      <w:start w:val="1"/>
      <w:numFmt w:val="bullet"/>
      <w:lvlText w:val="o"/>
      <w:lvlJc w:val="left"/>
      <w:pPr>
        <w:ind w:left="3600" w:hanging="360"/>
      </w:pPr>
      <w:rPr>
        <w:rFonts w:ascii="Courier New" w:hAnsi="Courier New" w:hint="default"/>
      </w:rPr>
    </w:lvl>
    <w:lvl w:ilvl="5" w:tplc="A9967D68">
      <w:start w:val="1"/>
      <w:numFmt w:val="bullet"/>
      <w:lvlText w:val=""/>
      <w:lvlJc w:val="left"/>
      <w:pPr>
        <w:ind w:left="4320" w:hanging="360"/>
      </w:pPr>
      <w:rPr>
        <w:rFonts w:ascii="Wingdings" w:hAnsi="Wingdings" w:hint="default"/>
      </w:rPr>
    </w:lvl>
    <w:lvl w:ilvl="6" w:tplc="A336D97E">
      <w:start w:val="1"/>
      <w:numFmt w:val="bullet"/>
      <w:lvlText w:val=""/>
      <w:lvlJc w:val="left"/>
      <w:pPr>
        <w:ind w:left="5040" w:hanging="360"/>
      </w:pPr>
      <w:rPr>
        <w:rFonts w:ascii="Symbol" w:hAnsi="Symbol" w:hint="default"/>
      </w:rPr>
    </w:lvl>
    <w:lvl w:ilvl="7" w:tplc="78DE8118">
      <w:start w:val="1"/>
      <w:numFmt w:val="bullet"/>
      <w:lvlText w:val="o"/>
      <w:lvlJc w:val="left"/>
      <w:pPr>
        <w:ind w:left="5760" w:hanging="360"/>
      </w:pPr>
      <w:rPr>
        <w:rFonts w:ascii="Courier New" w:hAnsi="Courier New" w:hint="default"/>
      </w:rPr>
    </w:lvl>
    <w:lvl w:ilvl="8" w:tplc="16E0FEC2">
      <w:start w:val="1"/>
      <w:numFmt w:val="bullet"/>
      <w:lvlText w:val=""/>
      <w:lvlJc w:val="left"/>
      <w:pPr>
        <w:ind w:left="6480" w:hanging="360"/>
      </w:pPr>
      <w:rPr>
        <w:rFonts w:ascii="Wingdings" w:hAnsi="Wingdings" w:hint="default"/>
      </w:rPr>
    </w:lvl>
  </w:abstractNum>
  <w:abstractNum w:abstractNumId="22">
    <w:nsid w:val="43817156"/>
    <w:multiLevelType w:val="hybridMultilevel"/>
    <w:tmpl w:val="BE9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116937"/>
    <w:multiLevelType w:val="hybridMultilevel"/>
    <w:tmpl w:val="A300B3FA"/>
    <w:lvl w:ilvl="0" w:tplc="1C986E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C1164D"/>
    <w:multiLevelType w:val="multilevel"/>
    <w:tmpl w:val="7F4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122506"/>
    <w:multiLevelType w:val="hybridMultilevel"/>
    <w:tmpl w:val="169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6F4831"/>
    <w:multiLevelType w:val="hybridMultilevel"/>
    <w:tmpl w:val="845EAC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990DA5"/>
    <w:multiLevelType w:val="hybridMultilevel"/>
    <w:tmpl w:val="AA0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A76002"/>
    <w:multiLevelType w:val="hybridMultilevel"/>
    <w:tmpl w:val="D9E23018"/>
    <w:lvl w:ilvl="0" w:tplc="70946EEC">
      <w:start w:val="1"/>
      <w:numFmt w:val="bullet"/>
      <w:lvlText w:val=""/>
      <w:lvlJc w:val="left"/>
      <w:pPr>
        <w:ind w:left="720" w:hanging="360"/>
      </w:pPr>
      <w:rPr>
        <w:rFonts w:ascii="Symbol" w:hAnsi="Symbol" w:hint="default"/>
      </w:rPr>
    </w:lvl>
    <w:lvl w:ilvl="1" w:tplc="E5EAD37A">
      <w:start w:val="1"/>
      <w:numFmt w:val="bullet"/>
      <w:lvlText w:val="o"/>
      <w:lvlJc w:val="left"/>
      <w:pPr>
        <w:ind w:left="1440" w:hanging="360"/>
      </w:pPr>
      <w:rPr>
        <w:rFonts w:ascii="Courier New" w:hAnsi="Courier New" w:hint="default"/>
      </w:rPr>
    </w:lvl>
    <w:lvl w:ilvl="2" w:tplc="8386236E">
      <w:start w:val="1"/>
      <w:numFmt w:val="bullet"/>
      <w:lvlText w:val=""/>
      <w:lvlJc w:val="left"/>
      <w:pPr>
        <w:ind w:left="2160" w:hanging="360"/>
      </w:pPr>
      <w:rPr>
        <w:rFonts w:ascii="Wingdings" w:hAnsi="Wingdings" w:hint="default"/>
      </w:rPr>
    </w:lvl>
    <w:lvl w:ilvl="3" w:tplc="9124855E">
      <w:start w:val="1"/>
      <w:numFmt w:val="bullet"/>
      <w:lvlText w:val=""/>
      <w:lvlJc w:val="left"/>
      <w:pPr>
        <w:ind w:left="2880" w:hanging="360"/>
      </w:pPr>
      <w:rPr>
        <w:rFonts w:ascii="Symbol" w:hAnsi="Symbol" w:hint="default"/>
      </w:rPr>
    </w:lvl>
    <w:lvl w:ilvl="4" w:tplc="CD9C552C">
      <w:start w:val="1"/>
      <w:numFmt w:val="bullet"/>
      <w:lvlText w:val="o"/>
      <w:lvlJc w:val="left"/>
      <w:pPr>
        <w:ind w:left="3600" w:hanging="360"/>
      </w:pPr>
      <w:rPr>
        <w:rFonts w:ascii="Courier New" w:hAnsi="Courier New" w:hint="default"/>
      </w:rPr>
    </w:lvl>
    <w:lvl w:ilvl="5" w:tplc="E03AC322">
      <w:start w:val="1"/>
      <w:numFmt w:val="bullet"/>
      <w:lvlText w:val=""/>
      <w:lvlJc w:val="left"/>
      <w:pPr>
        <w:ind w:left="4320" w:hanging="360"/>
      </w:pPr>
      <w:rPr>
        <w:rFonts w:ascii="Wingdings" w:hAnsi="Wingdings" w:hint="default"/>
      </w:rPr>
    </w:lvl>
    <w:lvl w:ilvl="6" w:tplc="9D6841F2">
      <w:start w:val="1"/>
      <w:numFmt w:val="bullet"/>
      <w:lvlText w:val=""/>
      <w:lvlJc w:val="left"/>
      <w:pPr>
        <w:ind w:left="5040" w:hanging="360"/>
      </w:pPr>
      <w:rPr>
        <w:rFonts w:ascii="Symbol" w:hAnsi="Symbol" w:hint="default"/>
      </w:rPr>
    </w:lvl>
    <w:lvl w:ilvl="7" w:tplc="752A605A">
      <w:start w:val="1"/>
      <w:numFmt w:val="bullet"/>
      <w:lvlText w:val="o"/>
      <w:lvlJc w:val="left"/>
      <w:pPr>
        <w:ind w:left="5760" w:hanging="360"/>
      </w:pPr>
      <w:rPr>
        <w:rFonts w:ascii="Courier New" w:hAnsi="Courier New" w:hint="default"/>
      </w:rPr>
    </w:lvl>
    <w:lvl w:ilvl="8" w:tplc="F4E6B7C8">
      <w:start w:val="1"/>
      <w:numFmt w:val="bullet"/>
      <w:lvlText w:val=""/>
      <w:lvlJc w:val="left"/>
      <w:pPr>
        <w:ind w:left="6480" w:hanging="360"/>
      </w:pPr>
      <w:rPr>
        <w:rFonts w:ascii="Wingdings" w:hAnsi="Wingdings" w:hint="default"/>
      </w:rPr>
    </w:lvl>
  </w:abstractNum>
  <w:abstractNum w:abstractNumId="29">
    <w:nsid w:val="5D2070EB"/>
    <w:multiLevelType w:val="multilevel"/>
    <w:tmpl w:val="8EE4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258ED"/>
    <w:multiLevelType w:val="hybridMultilevel"/>
    <w:tmpl w:val="73DC2A5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640AA"/>
    <w:multiLevelType w:val="hybridMultilevel"/>
    <w:tmpl w:val="E4A6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741376"/>
    <w:multiLevelType w:val="hybridMultilevel"/>
    <w:tmpl w:val="B74C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158F8"/>
    <w:multiLevelType w:val="hybridMultilevel"/>
    <w:tmpl w:val="C94C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250F5D"/>
    <w:multiLevelType w:val="hybridMultilevel"/>
    <w:tmpl w:val="0376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9A546C"/>
    <w:multiLevelType w:val="hybridMultilevel"/>
    <w:tmpl w:val="E6BC78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27D44"/>
    <w:multiLevelType w:val="hybridMultilevel"/>
    <w:tmpl w:val="E55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513585"/>
    <w:multiLevelType w:val="multilevel"/>
    <w:tmpl w:val="3C6EC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CC46598"/>
    <w:multiLevelType w:val="multilevel"/>
    <w:tmpl w:val="7E3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306414"/>
    <w:multiLevelType w:val="hybridMultilevel"/>
    <w:tmpl w:val="2B1894B2"/>
    <w:lvl w:ilvl="0" w:tplc="E5768AF0">
      <w:start w:val="1"/>
      <w:numFmt w:val="bullet"/>
      <w:lvlText w:val=""/>
      <w:lvlJc w:val="left"/>
      <w:pPr>
        <w:ind w:left="720" w:hanging="360"/>
      </w:pPr>
      <w:rPr>
        <w:rFonts w:ascii="Symbol" w:hAnsi="Symbol" w:hint="default"/>
      </w:rPr>
    </w:lvl>
    <w:lvl w:ilvl="1" w:tplc="91F617AC">
      <w:start w:val="1"/>
      <w:numFmt w:val="bullet"/>
      <w:lvlText w:val="o"/>
      <w:lvlJc w:val="left"/>
      <w:pPr>
        <w:ind w:left="1440" w:hanging="360"/>
      </w:pPr>
      <w:rPr>
        <w:rFonts w:ascii="Courier New" w:hAnsi="Courier New" w:hint="default"/>
      </w:rPr>
    </w:lvl>
    <w:lvl w:ilvl="2" w:tplc="7E7CF51A">
      <w:start w:val="1"/>
      <w:numFmt w:val="bullet"/>
      <w:lvlText w:val=""/>
      <w:lvlJc w:val="left"/>
      <w:pPr>
        <w:ind w:left="2160" w:hanging="360"/>
      </w:pPr>
      <w:rPr>
        <w:rFonts w:ascii="Wingdings" w:hAnsi="Wingdings" w:hint="default"/>
      </w:rPr>
    </w:lvl>
    <w:lvl w:ilvl="3" w:tplc="AD0C1CEA">
      <w:start w:val="1"/>
      <w:numFmt w:val="bullet"/>
      <w:lvlText w:val=""/>
      <w:lvlJc w:val="left"/>
      <w:pPr>
        <w:ind w:left="2880" w:hanging="360"/>
      </w:pPr>
      <w:rPr>
        <w:rFonts w:ascii="Symbol" w:hAnsi="Symbol" w:hint="default"/>
      </w:rPr>
    </w:lvl>
    <w:lvl w:ilvl="4" w:tplc="7D30F6B0">
      <w:start w:val="1"/>
      <w:numFmt w:val="bullet"/>
      <w:lvlText w:val="o"/>
      <w:lvlJc w:val="left"/>
      <w:pPr>
        <w:ind w:left="3600" w:hanging="360"/>
      </w:pPr>
      <w:rPr>
        <w:rFonts w:ascii="Courier New" w:hAnsi="Courier New" w:hint="default"/>
      </w:rPr>
    </w:lvl>
    <w:lvl w:ilvl="5" w:tplc="5B46E94C">
      <w:start w:val="1"/>
      <w:numFmt w:val="bullet"/>
      <w:lvlText w:val=""/>
      <w:lvlJc w:val="left"/>
      <w:pPr>
        <w:ind w:left="4320" w:hanging="360"/>
      </w:pPr>
      <w:rPr>
        <w:rFonts w:ascii="Wingdings" w:hAnsi="Wingdings" w:hint="default"/>
      </w:rPr>
    </w:lvl>
    <w:lvl w:ilvl="6" w:tplc="A37C4B92">
      <w:start w:val="1"/>
      <w:numFmt w:val="bullet"/>
      <w:lvlText w:val=""/>
      <w:lvlJc w:val="left"/>
      <w:pPr>
        <w:ind w:left="5040" w:hanging="360"/>
      </w:pPr>
      <w:rPr>
        <w:rFonts w:ascii="Symbol" w:hAnsi="Symbol" w:hint="default"/>
      </w:rPr>
    </w:lvl>
    <w:lvl w:ilvl="7" w:tplc="A0CA10D4">
      <w:start w:val="1"/>
      <w:numFmt w:val="bullet"/>
      <w:lvlText w:val="o"/>
      <w:lvlJc w:val="left"/>
      <w:pPr>
        <w:ind w:left="5760" w:hanging="360"/>
      </w:pPr>
      <w:rPr>
        <w:rFonts w:ascii="Courier New" w:hAnsi="Courier New" w:hint="default"/>
      </w:rPr>
    </w:lvl>
    <w:lvl w:ilvl="8" w:tplc="DB722AC0">
      <w:start w:val="1"/>
      <w:numFmt w:val="bullet"/>
      <w:lvlText w:val=""/>
      <w:lvlJc w:val="left"/>
      <w:pPr>
        <w:ind w:left="6480" w:hanging="360"/>
      </w:pPr>
      <w:rPr>
        <w:rFonts w:ascii="Wingdings" w:hAnsi="Wingdings" w:hint="default"/>
      </w:rPr>
    </w:lvl>
  </w:abstractNum>
  <w:abstractNum w:abstractNumId="40">
    <w:nsid w:val="72D75FE6"/>
    <w:multiLevelType w:val="hybridMultilevel"/>
    <w:tmpl w:val="68CE3AEE"/>
    <w:lvl w:ilvl="0" w:tplc="05D8A71C">
      <w:start w:val="1"/>
      <w:numFmt w:val="bullet"/>
      <w:lvlText w:val=""/>
      <w:lvlJc w:val="left"/>
      <w:pPr>
        <w:ind w:left="720" w:hanging="360"/>
      </w:pPr>
      <w:rPr>
        <w:rFonts w:ascii="Symbol" w:hAnsi="Symbol" w:hint="default"/>
      </w:rPr>
    </w:lvl>
    <w:lvl w:ilvl="1" w:tplc="9078E52C">
      <w:start w:val="1"/>
      <w:numFmt w:val="bullet"/>
      <w:lvlText w:val="o"/>
      <w:lvlJc w:val="left"/>
      <w:pPr>
        <w:ind w:left="1440" w:hanging="360"/>
      </w:pPr>
      <w:rPr>
        <w:rFonts w:ascii="Courier New" w:hAnsi="Courier New" w:hint="default"/>
      </w:rPr>
    </w:lvl>
    <w:lvl w:ilvl="2" w:tplc="69B60A00">
      <w:start w:val="1"/>
      <w:numFmt w:val="bullet"/>
      <w:lvlText w:val=""/>
      <w:lvlJc w:val="left"/>
      <w:pPr>
        <w:ind w:left="2160" w:hanging="360"/>
      </w:pPr>
      <w:rPr>
        <w:rFonts w:ascii="Wingdings" w:hAnsi="Wingdings" w:hint="default"/>
      </w:rPr>
    </w:lvl>
    <w:lvl w:ilvl="3" w:tplc="116227CE">
      <w:start w:val="1"/>
      <w:numFmt w:val="bullet"/>
      <w:lvlText w:val=""/>
      <w:lvlJc w:val="left"/>
      <w:pPr>
        <w:ind w:left="2880" w:hanging="360"/>
      </w:pPr>
      <w:rPr>
        <w:rFonts w:ascii="Symbol" w:hAnsi="Symbol" w:hint="default"/>
      </w:rPr>
    </w:lvl>
    <w:lvl w:ilvl="4" w:tplc="7AA80BB6">
      <w:start w:val="1"/>
      <w:numFmt w:val="bullet"/>
      <w:lvlText w:val="o"/>
      <w:lvlJc w:val="left"/>
      <w:pPr>
        <w:ind w:left="3600" w:hanging="360"/>
      </w:pPr>
      <w:rPr>
        <w:rFonts w:ascii="Courier New" w:hAnsi="Courier New" w:hint="default"/>
      </w:rPr>
    </w:lvl>
    <w:lvl w:ilvl="5" w:tplc="9E768B66">
      <w:start w:val="1"/>
      <w:numFmt w:val="bullet"/>
      <w:lvlText w:val=""/>
      <w:lvlJc w:val="left"/>
      <w:pPr>
        <w:ind w:left="4320" w:hanging="360"/>
      </w:pPr>
      <w:rPr>
        <w:rFonts w:ascii="Wingdings" w:hAnsi="Wingdings" w:hint="default"/>
      </w:rPr>
    </w:lvl>
    <w:lvl w:ilvl="6" w:tplc="63B0F06A">
      <w:start w:val="1"/>
      <w:numFmt w:val="bullet"/>
      <w:lvlText w:val=""/>
      <w:lvlJc w:val="left"/>
      <w:pPr>
        <w:ind w:left="5040" w:hanging="360"/>
      </w:pPr>
      <w:rPr>
        <w:rFonts w:ascii="Symbol" w:hAnsi="Symbol" w:hint="default"/>
      </w:rPr>
    </w:lvl>
    <w:lvl w:ilvl="7" w:tplc="A5FC2C00">
      <w:start w:val="1"/>
      <w:numFmt w:val="bullet"/>
      <w:lvlText w:val="o"/>
      <w:lvlJc w:val="left"/>
      <w:pPr>
        <w:ind w:left="5760" w:hanging="360"/>
      </w:pPr>
      <w:rPr>
        <w:rFonts w:ascii="Courier New" w:hAnsi="Courier New" w:hint="default"/>
      </w:rPr>
    </w:lvl>
    <w:lvl w:ilvl="8" w:tplc="65ACFA70">
      <w:start w:val="1"/>
      <w:numFmt w:val="bullet"/>
      <w:lvlText w:val=""/>
      <w:lvlJc w:val="left"/>
      <w:pPr>
        <w:ind w:left="6480" w:hanging="360"/>
      </w:pPr>
      <w:rPr>
        <w:rFonts w:ascii="Wingdings" w:hAnsi="Wingdings" w:hint="default"/>
      </w:rPr>
    </w:lvl>
  </w:abstractNum>
  <w:abstractNum w:abstractNumId="41">
    <w:nsid w:val="74193E74"/>
    <w:multiLevelType w:val="hybridMultilevel"/>
    <w:tmpl w:val="77B0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AA200D"/>
    <w:multiLevelType w:val="hybridMultilevel"/>
    <w:tmpl w:val="9A9CC95E"/>
    <w:lvl w:ilvl="0" w:tplc="98405A9C">
      <w:start w:val="1"/>
      <w:numFmt w:val="bullet"/>
      <w:lvlText w:val=""/>
      <w:lvlJc w:val="left"/>
      <w:pPr>
        <w:ind w:left="720" w:hanging="360"/>
      </w:pPr>
      <w:rPr>
        <w:rFonts w:ascii="Symbol" w:hAnsi="Symbol" w:hint="default"/>
      </w:rPr>
    </w:lvl>
    <w:lvl w:ilvl="1" w:tplc="76C28010">
      <w:start w:val="1"/>
      <w:numFmt w:val="bullet"/>
      <w:lvlText w:val="o"/>
      <w:lvlJc w:val="left"/>
      <w:pPr>
        <w:ind w:left="1440" w:hanging="360"/>
      </w:pPr>
      <w:rPr>
        <w:rFonts w:ascii="Courier New" w:hAnsi="Courier New" w:hint="default"/>
      </w:rPr>
    </w:lvl>
    <w:lvl w:ilvl="2" w:tplc="604CAB82">
      <w:start w:val="1"/>
      <w:numFmt w:val="bullet"/>
      <w:lvlText w:val=""/>
      <w:lvlJc w:val="left"/>
      <w:pPr>
        <w:ind w:left="2160" w:hanging="360"/>
      </w:pPr>
      <w:rPr>
        <w:rFonts w:ascii="Wingdings" w:hAnsi="Wingdings" w:hint="default"/>
      </w:rPr>
    </w:lvl>
    <w:lvl w:ilvl="3" w:tplc="25245F78">
      <w:start w:val="1"/>
      <w:numFmt w:val="bullet"/>
      <w:lvlText w:val=""/>
      <w:lvlJc w:val="left"/>
      <w:pPr>
        <w:ind w:left="2880" w:hanging="360"/>
      </w:pPr>
      <w:rPr>
        <w:rFonts w:ascii="Symbol" w:hAnsi="Symbol" w:hint="default"/>
      </w:rPr>
    </w:lvl>
    <w:lvl w:ilvl="4" w:tplc="1B088C5E">
      <w:start w:val="1"/>
      <w:numFmt w:val="bullet"/>
      <w:lvlText w:val="o"/>
      <w:lvlJc w:val="left"/>
      <w:pPr>
        <w:ind w:left="3600" w:hanging="360"/>
      </w:pPr>
      <w:rPr>
        <w:rFonts w:ascii="Courier New" w:hAnsi="Courier New" w:hint="default"/>
      </w:rPr>
    </w:lvl>
    <w:lvl w:ilvl="5" w:tplc="5A4EC3BA">
      <w:start w:val="1"/>
      <w:numFmt w:val="bullet"/>
      <w:lvlText w:val=""/>
      <w:lvlJc w:val="left"/>
      <w:pPr>
        <w:ind w:left="4320" w:hanging="360"/>
      </w:pPr>
      <w:rPr>
        <w:rFonts w:ascii="Wingdings" w:hAnsi="Wingdings" w:hint="default"/>
      </w:rPr>
    </w:lvl>
    <w:lvl w:ilvl="6" w:tplc="6E16CB72">
      <w:start w:val="1"/>
      <w:numFmt w:val="bullet"/>
      <w:lvlText w:val=""/>
      <w:lvlJc w:val="left"/>
      <w:pPr>
        <w:ind w:left="5040" w:hanging="360"/>
      </w:pPr>
      <w:rPr>
        <w:rFonts w:ascii="Symbol" w:hAnsi="Symbol" w:hint="default"/>
      </w:rPr>
    </w:lvl>
    <w:lvl w:ilvl="7" w:tplc="4DAC0F24">
      <w:start w:val="1"/>
      <w:numFmt w:val="bullet"/>
      <w:lvlText w:val="o"/>
      <w:lvlJc w:val="left"/>
      <w:pPr>
        <w:ind w:left="5760" w:hanging="360"/>
      </w:pPr>
      <w:rPr>
        <w:rFonts w:ascii="Courier New" w:hAnsi="Courier New" w:hint="default"/>
      </w:rPr>
    </w:lvl>
    <w:lvl w:ilvl="8" w:tplc="2B80449E">
      <w:start w:val="1"/>
      <w:numFmt w:val="bullet"/>
      <w:lvlText w:val=""/>
      <w:lvlJc w:val="left"/>
      <w:pPr>
        <w:ind w:left="6480" w:hanging="360"/>
      </w:pPr>
      <w:rPr>
        <w:rFonts w:ascii="Wingdings" w:hAnsi="Wingdings" w:hint="default"/>
      </w:rPr>
    </w:lvl>
  </w:abstractNum>
  <w:abstractNum w:abstractNumId="43">
    <w:nsid w:val="773A35C5"/>
    <w:multiLevelType w:val="hybridMultilevel"/>
    <w:tmpl w:val="A0D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4E252A"/>
    <w:multiLevelType w:val="hybridMultilevel"/>
    <w:tmpl w:val="F548895A"/>
    <w:lvl w:ilvl="0" w:tplc="BEA8A6F6">
      <w:start w:val="1"/>
      <w:numFmt w:val="bullet"/>
      <w:lvlText w:val=""/>
      <w:lvlJc w:val="left"/>
      <w:pPr>
        <w:ind w:left="720" w:hanging="360"/>
      </w:pPr>
      <w:rPr>
        <w:rFonts w:ascii="Symbol" w:hAnsi="Symbol" w:hint="default"/>
      </w:rPr>
    </w:lvl>
    <w:lvl w:ilvl="1" w:tplc="A9EA2568">
      <w:start w:val="1"/>
      <w:numFmt w:val="bullet"/>
      <w:lvlText w:val="o"/>
      <w:lvlJc w:val="left"/>
      <w:pPr>
        <w:ind w:left="1440" w:hanging="360"/>
      </w:pPr>
      <w:rPr>
        <w:rFonts w:ascii="Courier New" w:hAnsi="Courier New" w:hint="default"/>
      </w:rPr>
    </w:lvl>
    <w:lvl w:ilvl="2" w:tplc="88081D44">
      <w:start w:val="1"/>
      <w:numFmt w:val="bullet"/>
      <w:lvlText w:val=""/>
      <w:lvlJc w:val="left"/>
      <w:pPr>
        <w:ind w:left="2160" w:hanging="360"/>
      </w:pPr>
      <w:rPr>
        <w:rFonts w:ascii="Wingdings" w:hAnsi="Wingdings" w:hint="default"/>
      </w:rPr>
    </w:lvl>
    <w:lvl w:ilvl="3" w:tplc="19E01DC6">
      <w:start w:val="1"/>
      <w:numFmt w:val="bullet"/>
      <w:lvlText w:val=""/>
      <w:lvlJc w:val="left"/>
      <w:pPr>
        <w:ind w:left="2880" w:hanging="360"/>
      </w:pPr>
      <w:rPr>
        <w:rFonts w:ascii="Symbol" w:hAnsi="Symbol" w:hint="default"/>
      </w:rPr>
    </w:lvl>
    <w:lvl w:ilvl="4" w:tplc="8A6AA700">
      <w:start w:val="1"/>
      <w:numFmt w:val="bullet"/>
      <w:lvlText w:val="o"/>
      <w:lvlJc w:val="left"/>
      <w:pPr>
        <w:ind w:left="3600" w:hanging="360"/>
      </w:pPr>
      <w:rPr>
        <w:rFonts w:ascii="Courier New" w:hAnsi="Courier New" w:hint="default"/>
      </w:rPr>
    </w:lvl>
    <w:lvl w:ilvl="5" w:tplc="48C405F0">
      <w:start w:val="1"/>
      <w:numFmt w:val="bullet"/>
      <w:lvlText w:val=""/>
      <w:lvlJc w:val="left"/>
      <w:pPr>
        <w:ind w:left="4320" w:hanging="360"/>
      </w:pPr>
      <w:rPr>
        <w:rFonts w:ascii="Wingdings" w:hAnsi="Wingdings" w:hint="default"/>
      </w:rPr>
    </w:lvl>
    <w:lvl w:ilvl="6" w:tplc="4AC61F3A">
      <w:start w:val="1"/>
      <w:numFmt w:val="bullet"/>
      <w:lvlText w:val=""/>
      <w:lvlJc w:val="left"/>
      <w:pPr>
        <w:ind w:left="5040" w:hanging="360"/>
      </w:pPr>
      <w:rPr>
        <w:rFonts w:ascii="Symbol" w:hAnsi="Symbol" w:hint="default"/>
      </w:rPr>
    </w:lvl>
    <w:lvl w:ilvl="7" w:tplc="7C0A0A0E">
      <w:start w:val="1"/>
      <w:numFmt w:val="bullet"/>
      <w:lvlText w:val="o"/>
      <w:lvlJc w:val="left"/>
      <w:pPr>
        <w:ind w:left="5760" w:hanging="360"/>
      </w:pPr>
      <w:rPr>
        <w:rFonts w:ascii="Courier New" w:hAnsi="Courier New" w:hint="default"/>
      </w:rPr>
    </w:lvl>
    <w:lvl w:ilvl="8" w:tplc="2384D6F6">
      <w:start w:val="1"/>
      <w:numFmt w:val="bullet"/>
      <w:lvlText w:val=""/>
      <w:lvlJc w:val="left"/>
      <w:pPr>
        <w:ind w:left="6480" w:hanging="360"/>
      </w:pPr>
      <w:rPr>
        <w:rFonts w:ascii="Wingdings" w:hAnsi="Wingdings" w:hint="default"/>
      </w:rPr>
    </w:lvl>
  </w:abstractNum>
  <w:abstractNum w:abstractNumId="45">
    <w:nsid w:val="7C8377D6"/>
    <w:multiLevelType w:val="hybridMultilevel"/>
    <w:tmpl w:val="2878076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515261"/>
    <w:multiLevelType w:val="multilevel"/>
    <w:tmpl w:val="48D2F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880780"/>
    <w:multiLevelType w:val="hybridMultilevel"/>
    <w:tmpl w:val="F8B0216A"/>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AE29CE"/>
    <w:multiLevelType w:val="hybridMultilevel"/>
    <w:tmpl w:val="13D2A57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5E05CA"/>
    <w:multiLevelType w:val="hybridMultilevel"/>
    <w:tmpl w:val="ABE01CF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1"/>
  </w:num>
  <w:num w:numId="4">
    <w:abstractNumId w:val="40"/>
  </w:num>
  <w:num w:numId="5">
    <w:abstractNumId w:val="14"/>
  </w:num>
  <w:num w:numId="6">
    <w:abstractNumId w:val="10"/>
  </w:num>
  <w:num w:numId="7">
    <w:abstractNumId w:val="42"/>
  </w:num>
  <w:num w:numId="8">
    <w:abstractNumId w:val="44"/>
  </w:num>
  <w:num w:numId="9">
    <w:abstractNumId w:val="7"/>
  </w:num>
  <w:num w:numId="10">
    <w:abstractNumId w:val="39"/>
  </w:num>
  <w:num w:numId="11">
    <w:abstractNumId w:val="0"/>
  </w:num>
  <w:num w:numId="12">
    <w:abstractNumId w:val="38"/>
  </w:num>
  <w:num w:numId="13">
    <w:abstractNumId w:val="29"/>
  </w:num>
  <w:num w:numId="14">
    <w:abstractNumId w:val="24"/>
  </w:num>
  <w:num w:numId="15">
    <w:abstractNumId w:val="3"/>
  </w:num>
  <w:num w:numId="16">
    <w:abstractNumId w:val="12"/>
  </w:num>
  <w:num w:numId="17">
    <w:abstractNumId w:val="43"/>
  </w:num>
  <w:num w:numId="18">
    <w:abstractNumId w:val="23"/>
  </w:num>
  <w:num w:numId="19">
    <w:abstractNumId w:val="22"/>
  </w:num>
  <w:num w:numId="20">
    <w:abstractNumId w:val="20"/>
  </w:num>
  <w:num w:numId="21">
    <w:abstractNumId w:val="1"/>
  </w:num>
  <w:num w:numId="22">
    <w:abstractNumId w:val="15"/>
  </w:num>
  <w:num w:numId="23">
    <w:abstractNumId w:val="37"/>
  </w:num>
  <w:num w:numId="24">
    <w:abstractNumId w:val="32"/>
  </w:num>
  <w:num w:numId="25">
    <w:abstractNumId w:val="34"/>
  </w:num>
  <w:num w:numId="26">
    <w:abstractNumId w:val="19"/>
  </w:num>
  <w:num w:numId="27">
    <w:abstractNumId w:val="13"/>
  </w:num>
  <w:num w:numId="28">
    <w:abstractNumId w:val="46"/>
  </w:num>
  <w:num w:numId="29">
    <w:abstractNumId w:val="4"/>
  </w:num>
  <w:num w:numId="30">
    <w:abstractNumId w:val="8"/>
  </w:num>
  <w:num w:numId="31">
    <w:abstractNumId w:val="41"/>
  </w:num>
  <w:num w:numId="32">
    <w:abstractNumId w:val="9"/>
  </w:num>
  <w:num w:numId="33">
    <w:abstractNumId w:val="27"/>
  </w:num>
  <w:num w:numId="34">
    <w:abstractNumId w:val="25"/>
  </w:num>
  <w:num w:numId="35">
    <w:abstractNumId w:val="35"/>
  </w:num>
  <w:num w:numId="36">
    <w:abstractNumId w:val="31"/>
  </w:num>
  <w:num w:numId="37">
    <w:abstractNumId w:val="11"/>
  </w:num>
  <w:num w:numId="38">
    <w:abstractNumId w:val="47"/>
  </w:num>
  <w:num w:numId="39">
    <w:abstractNumId w:val="45"/>
  </w:num>
  <w:num w:numId="40">
    <w:abstractNumId w:val="17"/>
  </w:num>
  <w:num w:numId="41">
    <w:abstractNumId w:val="48"/>
  </w:num>
  <w:num w:numId="42">
    <w:abstractNumId w:val="30"/>
  </w:num>
  <w:num w:numId="43">
    <w:abstractNumId w:val="5"/>
  </w:num>
  <w:num w:numId="44">
    <w:abstractNumId w:val="49"/>
  </w:num>
  <w:num w:numId="45">
    <w:abstractNumId w:val="18"/>
  </w:num>
  <w:num w:numId="46">
    <w:abstractNumId w:val="33"/>
  </w:num>
  <w:num w:numId="47">
    <w:abstractNumId w:val="2"/>
  </w:num>
  <w:num w:numId="48">
    <w:abstractNumId w:val="36"/>
  </w:num>
  <w:num w:numId="49">
    <w:abstractNumId w:val="26"/>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1B"/>
    <w:rsid w:val="00006975"/>
    <w:rsid w:val="00007FCD"/>
    <w:rsid w:val="00032C58"/>
    <w:rsid w:val="00046147"/>
    <w:rsid w:val="00052837"/>
    <w:rsid w:val="000944B0"/>
    <w:rsid w:val="000A5161"/>
    <w:rsid w:val="000B2527"/>
    <w:rsid w:val="000B4749"/>
    <w:rsid w:val="000B6E11"/>
    <w:rsid w:val="000B75C1"/>
    <w:rsid w:val="000C05E2"/>
    <w:rsid w:val="000D173F"/>
    <w:rsid w:val="000D5C9F"/>
    <w:rsid w:val="00116152"/>
    <w:rsid w:val="00122043"/>
    <w:rsid w:val="00176169"/>
    <w:rsid w:val="00176F10"/>
    <w:rsid w:val="00180D13"/>
    <w:rsid w:val="00187813"/>
    <w:rsid w:val="001A3167"/>
    <w:rsid w:val="001B39B4"/>
    <w:rsid w:val="001B5783"/>
    <w:rsid w:val="001D0AED"/>
    <w:rsid w:val="001D427E"/>
    <w:rsid w:val="00205D8D"/>
    <w:rsid w:val="00230996"/>
    <w:rsid w:val="002317BC"/>
    <w:rsid w:val="002449DF"/>
    <w:rsid w:val="00246100"/>
    <w:rsid w:val="00246186"/>
    <w:rsid w:val="00250652"/>
    <w:rsid w:val="00257CAB"/>
    <w:rsid w:val="00264861"/>
    <w:rsid w:val="002B6920"/>
    <w:rsid w:val="002C5BD1"/>
    <w:rsid w:val="002D4E7D"/>
    <w:rsid w:val="002D7B4E"/>
    <w:rsid w:val="002F1997"/>
    <w:rsid w:val="00310795"/>
    <w:rsid w:val="00313B8A"/>
    <w:rsid w:val="00334AF2"/>
    <w:rsid w:val="003546F4"/>
    <w:rsid w:val="00355CB9"/>
    <w:rsid w:val="00357C1D"/>
    <w:rsid w:val="003667BA"/>
    <w:rsid w:val="00382C6F"/>
    <w:rsid w:val="00391BDC"/>
    <w:rsid w:val="003B15B1"/>
    <w:rsid w:val="003C08C6"/>
    <w:rsid w:val="003C728C"/>
    <w:rsid w:val="003E2ECA"/>
    <w:rsid w:val="004245EC"/>
    <w:rsid w:val="004343EC"/>
    <w:rsid w:val="0046623E"/>
    <w:rsid w:val="00473BD4"/>
    <w:rsid w:val="00485181"/>
    <w:rsid w:val="004B3313"/>
    <w:rsid w:val="004B446A"/>
    <w:rsid w:val="004C14C7"/>
    <w:rsid w:val="004E699D"/>
    <w:rsid w:val="004F4CF4"/>
    <w:rsid w:val="004F59DD"/>
    <w:rsid w:val="00533602"/>
    <w:rsid w:val="005408E9"/>
    <w:rsid w:val="005754AA"/>
    <w:rsid w:val="0057782B"/>
    <w:rsid w:val="005A2BDC"/>
    <w:rsid w:val="005C7968"/>
    <w:rsid w:val="005F430B"/>
    <w:rsid w:val="0063325B"/>
    <w:rsid w:val="00650C15"/>
    <w:rsid w:val="00664C2D"/>
    <w:rsid w:val="00671BB2"/>
    <w:rsid w:val="006B1484"/>
    <w:rsid w:val="006C3138"/>
    <w:rsid w:val="006F5D76"/>
    <w:rsid w:val="00724964"/>
    <w:rsid w:val="007444FB"/>
    <w:rsid w:val="00755B54"/>
    <w:rsid w:val="0078369B"/>
    <w:rsid w:val="00797CF3"/>
    <w:rsid w:val="007A0473"/>
    <w:rsid w:val="007C6B35"/>
    <w:rsid w:val="007D7175"/>
    <w:rsid w:val="00801D3C"/>
    <w:rsid w:val="00822041"/>
    <w:rsid w:val="0083291D"/>
    <w:rsid w:val="00834E3C"/>
    <w:rsid w:val="00844C65"/>
    <w:rsid w:val="008762E0"/>
    <w:rsid w:val="008850A3"/>
    <w:rsid w:val="008C1A9B"/>
    <w:rsid w:val="008C2C54"/>
    <w:rsid w:val="008D203E"/>
    <w:rsid w:val="008E09D2"/>
    <w:rsid w:val="008F1337"/>
    <w:rsid w:val="009327B0"/>
    <w:rsid w:val="009436D9"/>
    <w:rsid w:val="00954BBC"/>
    <w:rsid w:val="0096077D"/>
    <w:rsid w:val="00976E8C"/>
    <w:rsid w:val="00981F1B"/>
    <w:rsid w:val="0098215C"/>
    <w:rsid w:val="00991786"/>
    <w:rsid w:val="009A7AD8"/>
    <w:rsid w:val="009B3CC4"/>
    <w:rsid w:val="009C13CF"/>
    <w:rsid w:val="009E1B0E"/>
    <w:rsid w:val="009E3297"/>
    <w:rsid w:val="009E65D7"/>
    <w:rsid w:val="00A10534"/>
    <w:rsid w:val="00A14E7D"/>
    <w:rsid w:val="00A15D61"/>
    <w:rsid w:val="00A17B23"/>
    <w:rsid w:val="00A327D2"/>
    <w:rsid w:val="00A40D09"/>
    <w:rsid w:val="00A4239B"/>
    <w:rsid w:val="00A8052D"/>
    <w:rsid w:val="00A97504"/>
    <w:rsid w:val="00AB0EBE"/>
    <w:rsid w:val="00AD5313"/>
    <w:rsid w:val="00AD6BE9"/>
    <w:rsid w:val="00AE6818"/>
    <w:rsid w:val="00B04E89"/>
    <w:rsid w:val="00B1149F"/>
    <w:rsid w:val="00B11A07"/>
    <w:rsid w:val="00B20D86"/>
    <w:rsid w:val="00B2794C"/>
    <w:rsid w:val="00B37E7A"/>
    <w:rsid w:val="00B528A8"/>
    <w:rsid w:val="00B52B15"/>
    <w:rsid w:val="00B56D4F"/>
    <w:rsid w:val="00B6272F"/>
    <w:rsid w:val="00BA2CA6"/>
    <w:rsid w:val="00BB0C2E"/>
    <w:rsid w:val="00BC7A16"/>
    <w:rsid w:val="00BF1491"/>
    <w:rsid w:val="00C04CE2"/>
    <w:rsid w:val="00C26988"/>
    <w:rsid w:val="00C344F0"/>
    <w:rsid w:val="00C60AD2"/>
    <w:rsid w:val="00C73D49"/>
    <w:rsid w:val="00C77466"/>
    <w:rsid w:val="00C80021"/>
    <w:rsid w:val="00C945B9"/>
    <w:rsid w:val="00CA6561"/>
    <w:rsid w:val="00CD51B0"/>
    <w:rsid w:val="00CE4BE9"/>
    <w:rsid w:val="00D221B1"/>
    <w:rsid w:val="00D26749"/>
    <w:rsid w:val="00D80C92"/>
    <w:rsid w:val="00D8162A"/>
    <w:rsid w:val="00D86C12"/>
    <w:rsid w:val="00D91957"/>
    <w:rsid w:val="00D97CEC"/>
    <w:rsid w:val="00DA0737"/>
    <w:rsid w:val="00DC4BEA"/>
    <w:rsid w:val="00DD75B1"/>
    <w:rsid w:val="00DF5CA9"/>
    <w:rsid w:val="00E07682"/>
    <w:rsid w:val="00E23EC6"/>
    <w:rsid w:val="00E40933"/>
    <w:rsid w:val="00E46020"/>
    <w:rsid w:val="00E539F3"/>
    <w:rsid w:val="00E57AE2"/>
    <w:rsid w:val="00E71958"/>
    <w:rsid w:val="00E7304F"/>
    <w:rsid w:val="00E8582C"/>
    <w:rsid w:val="00E96D46"/>
    <w:rsid w:val="00EA0FD1"/>
    <w:rsid w:val="00EB5674"/>
    <w:rsid w:val="00EC2A82"/>
    <w:rsid w:val="00EF7424"/>
    <w:rsid w:val="00F00719"/>
    <w:rsid w:val="00F24305"/>
    <w:rsid w:val="00F32B72"/>
    <w:rsid w:val="00F35C2B"/>
    <w:rsid w:val="00F64B11"/>
    <w:rsid w:val="00FA66FC"/>
    <w:rsid w:val="00FD4C94"/>
    <w:rsid w:val="00FE0407"/>
    <w:rsid w:val="00FE4BC3"/>
    <w:rsid w:val="00FE7C09"/>
    <w:rsid w:val="59F85387"/>
    <w:rsid w:val="66A37D1C"/>
    <w:rsid w:val="6833E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12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954BBC"/>
    <w:rPr>
      <w:rFonts w:ascii="Roboto Medium" w:hAnsi="Roboto Medium"/>
      <w:b w:val="0"/>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954BBC"/>
    <w:rPr>
      <w:rFonts w:ascii="Roboto Medium" w:hAnsi="Roboto Medium"/>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3050</Characters>
  <Application>Microsoft Macintosh Word</Application>
  <DocSecurity>0</DocSecurity>
  <Lines>69</Lines>
  <Paragraphs>55</Paragraphs>
  <ScaleCrop>false</ScaleCrop>
  <Manager/>
  <Company>MobLab, Inc.</Company>
  <LinksUpToDate>false</LinksUpToDate>
  <CharactersWithSpaces>3512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jeff stehney</cp:lastModifiedBy>
  <cp:revision>9</cp:revision>
  <cp:lastPrinted>2015-08-03T18:27:00Z</cp:lastPrinted>
  <dcterms:created xsi:type="dcterms:W3CDTF">2017-08-03T14:43:00Z</dcterms:created>
  <dcterms:modified xsi:type="dcterms:W3CDTF">2018-04-03T18:16:00Z</dcterms:modified>
  <cp:category/>
</cp:coreProperties>
</file>